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C12" w:rsidRPr="007252D2" w:rsidRDefault="002C4C12" w:rsidP="0012780A">
      <w:pPr>
        <w:pStyle w:val="a3"/>
        <w:tabs>
          <w:tab w:val="left" w:pos="2410"/>
          <w:tab w:val="right" w:pos="9639"/>
        </w:tabs>
        <w:jc w:val="both"/>
        <w:rPr>
          <w:bCs/>
          <w:noProof w:val="0"/>
          <w:sz w:val="24"/>
          <w:szCs w:val="24"/>
        </w:rPr>
      </w:pPr>
      <w:r w:rsidRPr="004A1C78">
        <w:rPr>
          <w:bCs/>
          <w:noProof w:val="0"/>
          <w:sz w:val="24"/>
          <w:szCs w:val="24"/>
        </w:rPr>
        <w:t>3GPP TSG RAN WG3</w:t>
      </w:r>
      <w:r w:rsidR="00C51341">
        <w:rPr>
          <w:rFonts w:eastAsiaTheme="minorEastAsia" w:hint="eastAsia"/>
          <w:bCs/>
          <w:noProof w:val="0"/>
          <w:sz w:val="24"/>
          <w:szCs w:val="24"/>
          <w:lang w:eastAsia="zh-CN"/>
        </w:rPr>
        <w:t xml:space="preserve"> </w:t>
      </w:r>
      <w:r w:rsidR="006C3A1D">
        <w:rPr>
          <w:rFonts w:eastAsiaTheme="minorEastAsia" w:hint="eastAsia"/>
          <w:bCs/>
          <w:noProof w:val="0"/>
          <w:sz w:val="24"/>
          <w:szCs w:val="24"/>
          <w:lang w:eastAsia="zh-CN"/>
        </w:rPr>
        <w:t>#97bis</w:t>
      </w:r>
      <w:r w:rsidRPr="00B704B9">
        <w:rPr>
          <w:bCs/>
          <w:noProof w:val="0"/>
          <w:sz w:val="24"/>
          <w:szCs w:val="24"/>
        </w:rPr>
        <w:tab/>
        <w:t>R3-</w:t>
      </w:r>
      <w:r w:rsidR="007252D2" w:rsidRPr="00B63FEE">
        <w:rPr>
          <w:rFonts w:hint="eastAsia"/>
          <w:bCs/>
          <w:noProof w:val="0"/>
          <w:sz w:val="24"/>
          <w:szCs w:val="24"/>
        </w:rPr>
        <w:t>1</w:t>
      </w:r>
      <w:r w:rsidR="007252D2" w:rsidRPr="007252D2">
        <w:rPr>
          <w:rFonts w:hint="eastAsia"/>
          <w:bCs/>
          <w:noProof w:val="0"/>
          <w:sz w:val="24"/>
          <w:szCs w:val="24"/>
        </w:rPr>
        <w:t>73906</w:t>
      </w:r>
    </w:p>
    <w:p w:rsidR="00F916AC" w:rsidRDefault="00F916AC" w:rsidP="0012780A">
      <w:pPr>
        <w:pStyle w:val="a3"/>
        <w:tabs>
          <w:tab w:val="left" w:pos="2410"/>
        </w:tabs>
        <w:jc w:val="both"/>
        <w:rPr>
          <w:rFonts w:eastAsiaTheme="minorEastAsia"/>
          <w:sz w:val="24"/>
          <w:szCs w:val="24"/>
          <w:lang w:eastAsia="zh-CN"/>
        </w:rPr>
      </w:pPr>
      <w:bookmarkStart w:id="0" w:name="OLE_LINK2"/>
      <w:bookmarkStart w:id="1" w:name="OLE_LINK5"/>
      <w:r>
        <w:rPr>
          <w:rFonts w:hint="eastAsia"/>
          <w:sz w:val="24"/>
          <w:szCs w:val="24"/>
          <w:lang w:eastAsia="zh-CN"/>
        </w:rPr>
        <w:t xml:space="preserve">Prague, </w:t>
      </w:r>
      <w:r w:rsidRPr="00626AFE">
        <w:rPr>
          <w:sz w:val="24"/>
          <w:szCs w:val="24"/>
          <w:lang w:eastAsia="zh-CN"/>
        </w:rPr>
        <w:t>Czech Republic</w:t>
      </w:r>
      <w:r w:rsidRPr="0088045D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9</w:t>
      </w:r>
      <w:r w:rsidRPr="0088045D">
        <w:rPr>
          <w:sz w:val="24"/>
          <w:szCs w:val="24"/>
          <w:lang w:eastAsia="zh-CN"/>
        </w:rPr>
        <w:t xml:space="preserve"> - </w:t>
      </w:r>
      <w:r>
        <w:rPr>
          <w:rFonts w:hint="eastAsia"/>
          <w:sz w:val="24"/>
          <w:szCs w:val="24"/>
          <w:lang w:eastAsia="zh-CN"/>
        </w:rPr>
        <w:t>13</w:t>
      </w:r>
      <w:r w:rsidRPr="0088045D"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October</w:t>
      </w:r>
      <w:r w:rsidRPr="0088045D">
        <w:rPr>
          <w:sz w:val="24"/>
          <w:szCs w:val="24"/>
          <w:lang w:eastAsia="zh-CN"/>
        </w:rPr>
        <w:t xml:space="preserve"> 2017</w:t>
      </w:r>
      <w:bookmarkEnd w:id="0"/>
      <w:bookmarkEnd w:id="1"/>
    </w:p>
    <w:p w:rsidR="002C4C12" w:rsidRPr="00B704B9" w:rsidRDefault="002C4C12" w:rsidP="0012780A">
      <w:pPr>
        <w:pStyle w:val="a3"/>
        <w:tabs>
          <w:tab w:val="left" w:pos="2410"/>
        </w:tabs>
        <w:jc w:val="both"/>
        <w:rPr>
          <w:bCs/>
          <w:noProof w:val="0"/>
          <w:sz w:val="24"/>
        </w:rPr>
      </w:pPr>
    </w:p>
    <w:p w:rsidR="002C4C12" w:rsidRPr="00B704B9" w:rsidRDefault="002C4C12" w:rsidP="0012780A">
      <w:pPr>
        <w:pStyle w:val="CRCoverPage"/>
        <w:tabs>
          <w:tab w:val="left" w:pos="1985"/>
          <w:tab w:val="left" w:pos="2410"/>
        </w:tabs>
        <w:jc w:val="both"/>
        <w:rPr>
          <w:rFonts w:cs="Arial"/>
          <w:b/>
          <w:bCs/>
          <w:sz w:val="24"/>
          <w:lang w:eastAsia="ja-JP"/>
        </w:rPr>
      </w:pPr>
      <w:r w:rsidRPr="00B704B9">
        <w:rPr>
          <w:rFonts w:cs="Arial"/>
          <w:b/>
          <w:bCs/>
          <w:sz w:val="24"/>
        </w:rPr>
        <w:t>Agenda item:</w:t>
      </w:r>
      <w:r w:rsidRPr="00B704B9">
        <w:rPr>
          <w:rFonts w:cs="Arial"/>
          <w:b/>
          <w:bCs/>
          <w:sz w:val="24"/>
        </w:rPr>
        <w:tab/>
      </w:r>
      <w:r w:rsidR="00D425AA">
        <w:rPr>
          <w:rFonts w:cs="Arial"/>
          <w:b/>
          <w:bCs/>
          <w:sz w:val="24"/>
        </w:rPr>
        <w:t xml:space="preserve">10.10.1.8 </w:t>
      </w:r>
    </w:p>
    <w:p w:rsidR="00CD4C7B" w:rsidRPr="00B704B9" w:rsidRDefault="00CD4C7B" w:rsidP="0012780A">
      <w:pPr>
        <w:tabs>
          <w:tab w:val="left" w:pos="1985"/>
          <w:tab w:val="left" w:pos="2410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</w:r>
      <w:r w:rsidR="00D425AA">
        <w:rPr>
          <w:rFonts w:ascii="Arial" w:hAnsi="Arial" w:cs="Arial"/>
          <w:b/>
          <w:bCs/>
          <w:sz w:val="24"/>
        </w:rPr>
        <w:t xml:space="preserve">CMCC </w:t>
      </w:r>
      <w:r w:rsidR="00744FDF">
        <w:rPr>
          <w:rFonts w:ascii="Arial" w:hAnsi="Arial" w:cs="Arial"/>
          <w:b/>
          <w:bCs/>
          <w:sz w:val="24"/>
        </w:rPr>
        <w:t xml:space="preserve">  </w:t>
      </w:r>
      <w:r w:rsidR="00C42DAE">
        <w:rPr>
          <w:rFonts w:ascii="Arial" w:hAnsi="Arial" w:cs="Arial"/>
          <w:b/>
          <w:bCs/>
          <w:sz w:val="24"/>
        </w:rPr>
        <w:t xml:space="preserve">  </w:t>
      </w:r>
    </w:p>
    <w:p w:rsidR="00CD4C7B" w:rsidRPr="00395C8E" w:rsidRDefault="00CD4C7B" w:rsidP="0012780A">
      <w:pPr>
        <w:tabs>
          <w:tab w:val="left" w:pos="2410"/>
        </w:tabs>
        <w:ind w:left="1985" w:hanging="1985"/>
        <w:jc w:val="both"/>
        <w:rPr>
          <w:rFonts w:ascii="Arial" w:eastAsiaTheme="minorEastAsia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1C32C4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Cell deactivation and </w:t>
      </w:r>
      <w:r w:rsidR="00C950C0">
        <w:rPr>
          <w:rFonts w:ascii="Arial" w:eastAsiaTheme="minorEastAsia" w:hAnsi="Arial" w:cs="Arial" w:hint="eastAsia"/>
          <w:b/>
          <w:bCs/>
          <w:sz w:val="24"/>
          <w:lang w:eastAsia="zh-CN"/>
        </w:rPr>
        <w:t>reactivation via</w:t>
      </w:r>
      <w:r w:rsidR="008D6C43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F1 i</w:t>
      </w:r>
      <w:r w:rsidR="00395C8E">
        <w:rPr>
          <w:rFonts w:ascii="Arial" w:eastAsiaTheme="minorEastAsia" w:hAnsi="Arial" w:cs="Arial" w:hint="eastAsia"/>
          <w:b/>
          <w:bCs/>
          <w:sz w:val="24"/>
          <w:lang w:eastAsia="zh-CN"/>
        </w:rPr>
        <w:t>nterface</w:t>
      </w:r>
      <w:r w:rsidR="00FE00E9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for</w:t>
      </w:r>
      <w:r w:rsidR="00FE00E9" w:rsidRPr="00744FDF">
        <w:rPr>
          <w:rFonts w:ascii="Arial" w:hAnsi="Arial" w:cs="Arial"/>
          <w:b/>
          <w:bCs/>
          <w:sz w:val="24"/>
        </w:rPr>
        <w:t xml:space="preserve"> energy saving</w:t>
      </w:r>
    </w:p>
    <w:p w:rsidR="00CD4C7B" w:rsidRPr="00B704B9" w:rsidRDefault="00CD4C7B" w:rsidP="0012780A">
      <w:pPr>
        <w:tabs>
          <w:tab w:val="left" w:pos="1985"/>
          <w:tab w:val="left" w:pos="2410"/>
        </w:tabs>
        <w:jc w:val="both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  <w:t>Discussion</w:t>
      </w:r>
      <w:r w:rsidR="007934C8">
        <w:rPr>
          <w:rFonts w:ascii="Arial" w:hAnsi="Arial" w:cs="Arial"/>
          <w:b/>
          <w:bCs/>
          <w:sz w:val="24"/>
        </w:rPr>
        <w:t xml:space="preserve"> and Decision</w:t>
      </w:r>
      <w:r w:rsidR="00D5468C">
        <w:rPr>
          <w:rFonts w:ascii="Arial" w:hAnsi="Arial" w:cs="Arial"/>
          <w:b/>
          <w:bCs/>
          <w:sz w:val="24"/>
        </w:rPr>
        <w:t xml:space="preserve"> </w:t>
      </w:r>
      <w:r w:rsidR="00AA1A5E">
        <w:rPr>
          <w:rFonts w:ascii="Arial" w:hAnsi="Arial" w:cs="Arial"/>
          <w:b/>
          <w:bCs/>
          <w:sz w:val="24"/>
        </w:rPr>
        <w:t xml:space="preserve"> </w:t>
      </w:r>
      <w:r w:rsidR="009A3C83">
        <w:rPr>
          <w:rFonts w:ascii="Arial" w:hAnsi="Arial" w:cs="Arial"/>
          <w:b/>
          <w:bCs/>
          <w:sz w:val="24"/>
        </w:rPr>
        <w:t xml:space="preserve"> </w:t>
      </w:r>
    </w:p>
    <w:p w:rsidR="00CD4C7B" w:rsidRDefault="00CD4C7B" w:rsidP="0012780A">
      <w:pPr>
        <w:pStyle w:val="1"/>
        <w:tabs>
          <w:tab w:val="left" w:pos="2410"/>
          <w:tab w:val="left" w:pos="3520"/>
        </w:tabs>
        <w:jc w:val="both"/>
      </w:pPr>
      <w:r w:rsidRPr="00B704B9">
        <w:t>1</w:t>
      </w:r>
      <w:r w:rsidRPr="00B704B9">
        <w:tab/>
      </w:r>
      <w:r w:rsidR="0056573F" w:rsidRPr="00B704B9">
        <w:t>Introduction</w:t>
      </w:r>
      <w:r w:rsidR="00810476">
        <w:tab/>
      </w:r>
    </w:p>
    <w:p w:rsidR="00EA2B60" w:rsidRDefault="00BE5235" w:rsidP="0012780A">
      <w:pPr>
        <w:spacing w:after="0"/>
        <w:jc w:val="both"/>
        <w:rPr>
          <w:rFonts w:eastAsiaTheme="minorEastAsia"/>
          <w:color w:val="0070C0"/>
          <w:sz w:val="18"/>
          <w:szCs w:val="24"/>
          <w:lang w:val="en-US" w:eastAsia="zh-CN"/>
        </w:rPr>
      </w:pPr>
      <w:bookmarkStart w:id="2" w:name="_Toc474247438"/>
      <w:r>
        <w:t>At RAN3#9</w:t>
      </w:r>
      <w:r w:rsidR="00D47B36">
        <w:t>7</w:t>
      </w:r>
      <w:r w:rsidR="002C4C12">
        <w:t xml:space="preserve"> meeting, </w:t>
      </w:r>
      <w:r w:rsidR="007D5ADB">
        <w:rPr>
          <w:lang w:val="en-US"/>
        </w:rPr>
        <w:t xml:space="preserve">the </w:t>
      </w:r>
      <w:proofErr w:type="spellStart"/>
      <w:r w:rsidR="00E12249">
        <w:rPr>
          <w:lang w:val="en-US"/>
        </w:rPr>
        <w:t>gNB</w:t>
      </w:r>
      <w:proofErr w:type="spellEnd"/>
      <w:r w:rsidR="00E12249">
        <w:rPr>
          <w:lang w:val="en-US"/>
        </w:rPr>
        <w:t>-DU start-</w:t>
      </w:r>
      <w:r w:rsidR="007D5ADB" w:rsidRPr="00A5632D">
        <w:rPr>
          <w:lang w:val="en-US"/>
        </w:rPr>
        <w:t>up</w:t>
      </w:r>
      <w:r w:rsidR="00CD754F">
        <w:rPr>
          <w:rFonts w:eastAsiaTheme="minorEastAsia" w:hint="eastAsia"/>
          <w:lang w:val="en-US" w:eastAsia="zh-CN"/>
        </w:rPr>
        <w:t xml:space="preserve"> and cell activation</w:t>
      </w:r>
      <w:r w:rsidR="007D5ADB" w:rsidRPr="00A5632D">
        <w:rPr>
          <w:lang w:val="en-US"/>
        </w:rPr>
        <w:t xml:space="preserve"> procedure </w:t>
      </w:r>
      <w:r w:rsidR="007D5ADB" w:rsidRPr="00A5632D">
        <w:rPr>
          <w:rFonts w:hint="eastAsia"/>
          <w:lang w:val="en-US"/>
        </w:rPr>
        <w:t>was discussed</w:t>
      </w:r>
      <w:r w:rsidR="00612354">
        <w:rPr>
          <w:lang w:val="en-US"/>
        </w:rPr>
        <w:t xml:space="preserve">. </w:t>
      </w:r>
      <w:r w:rsidR="00CD754F">
        <w:rPr>
          <w:rFonts w:eastAsiaTheme="minorEastAsia" w:hint="eastAsia"/>
          <w:lang w:val="en-US" w:eastAsia="zh-CN"/>
        </w:rPr>
        <w:t>I</w:t>
      </w:r>
      <w:r w:rsidR="00612354">
        <w:rPr>
          <w:lang w:val="en-US"/>
        </w:rPr>
        <w:t xml:space="preserve">t was </w:t>
      </w:r>
      <w:r w:rsidR="00CD754F">
        <w:rPr>
          <w:rFonts w:eastAsiaTheme="minorEastAsia" w:hint="eastAsia"/>
          <w:lang w:val="en-US" w:eastAsia="zh-CN"/>
        </w:rPr>
        <w:t>agreed</w:t>
      </w:r>
      <w:r w:rsidR="00CD754F">
        <w:rPr>
          <w:lang w:val="en-US"/>
        </w:rPr>
        <w:t xml:space="preserve"> </w:t>
      </w:r>
      <w:r w:rsidR="00612354">
        <w:rPr>
          <w:lang w:val="en-US"/>
        </w:rPr>
        <w:t xml:space="preserve">that </w:t>
      </w:r>
      <w:proofErr w:type="spellStart"/>
      <w:r w:rsidR="007D5ADB" w:rsidRPr="00A5632D">
        <w:rPr>
          <w:lang w:val="en-US"/>
        </w:rPr>
        <w:t>gNB</w:t>
      </w:r>
      <w:proofErr w:type="spellEnd"/>
      <w:r w:rsidR="007D5ADB" w:rsidRPr="00A5632D">
        <w:rPr>
          <w:lang w:val="en-US"/>
        </w:rPr>
        <w:t>-</w:t>
      </w:r>
      <w:r w:rsidR="007D5ADB" w:rsidRPr="00A5632D">
        <w:rPr>
          <w:rFonts w:hint="eastAsia"/>
          <w:lang w:val="en-US"/>
        </w:rPr>
        <w:t>DU</w:t>
      </w:r>
      <w:r w:rsidR="007D5ADB" w:rsidRPr="00A5632D">
        <w:rPr>
          <w:lang w:val="en-US"/>
        </w:rPr>
        <w:t xml:space="preserve"> </w:t>
      </w:r>
      <w:r w:rsidR="007D5ADB" w:rsidRPr="00A5632D">
        <w:rPr>
          <w:rFonts w:hint="eastAsia"/>
          <w:lang w:val="en-US"/>
        </w:rPr>
        <w:t>and its cells</w:t>
      </w:r>
      <w:r w:rsidR="007D5ADB" w:rsidRPr="00A5632D">
        <w:rPr>
          <w:lang w:val="en-US"/>
        </w:rPr>
        <w:t xml:space="preserve"> are configured by OA</w:t>
      </w:r>
      <w:r w:rsidR="007D5ADB" w:rsidRPr="00A5632D">
        <w:rPr>
          <w:rFonts w:hint="eastAsia"/>
          <w:lang w:val="en-US"/>
        </w:rPr>
        <w:t>M.</w:t>
      </w:r>
      <w:r w:rsidR="004465B7" w:rsidRPr="00F770CF">
        <w:rPr>
          <w:rFonts w:ascii="宋体" w:eastAsia="宋体" w:hAnsi="宋体" w:hint="eastAsia"/>
          <w:lang w:val="en-US" w:eastAsia="zh-CN"/>
        </w:rPr>
        <w:t xml:space="preserve"> </w:t>
      </w:r>
      <w:r w:rsidR="00CD754F" w:rsidRPr="0081522B">
        <w:rPr>
          <w:lang w:val="en-US"/>
        </w:rPr>
        <w:t>Meanw</w:t>
      </w:r>
      <w:r w:rsidR="00C16B52">
        <w:rPr>
          <w:lang w:val="en-US"/>
        </w:rPr>
        <w:t>h</w:t>
      </w:r>
      <w:r w:rsidR="00CD754F" w:rsidRPr="0081522B">
        <w:rPr>
          <w:lang w:val="en-US"/>
        </w:rPr>
        <w:t xml:space="preserve">ile, </w:t>
      </w:r>
      <w:r w:rsidR="00C16B52">
        <w:rPr>
          <w:lang w:val="en-US"/>
        </w:rPr>
        <w:t>regardin</w:t>
      </w:r>
      <w:r w:rsidR="00CD754F" w:rsidRPr="0081522B">
        <w:rPr>
          <w:lang w:val="en-US"/>
        </w:rPr>
        <w:t xml:space="preserve">g </w:t>
      </w:r>
      <w:proofErr w:type="spellStart"/>
      <w:r w:rsidR="00283F0C">
        <w:rPr>
          <w:rFonts w:eastAsiaTheme="minorEastAsia" w:hint="eastAsia"/>
          <w:lang w:val="en-US" w:eastAsia="zh-CN"/>
        </w:rPr>
        <w:t>gNB</w:t>
      </w:r>
      <w:proofErr w:type="spellEnd"/>
      <w:r w:rsidR="00283F0C">
        <w:rPr>
          <w:rFonts w:eastAsiaTheme="minorEastAsia" w:hint="eastAsia"/>
          <w:lang w:val="en-US" w:eastAsia="zh-CN"/>
        </w:rPr>
        <w:t>-DU start-up</w:t>
      </w:r>
      <w:r w:rsidR="00D03DD6">
        <w:rPr>
          <w:rFonts w:eastAsiaTheme="minorEastAsia" w:hint="eastAsia"/>
          <w:lang w:val="en-US" w:eastAsia="zh-CN"/>
        </w:rPr>
        <w:t xml:space="preserve"> flow</w:t>
      </w:r>
      <w:r w:rsidR="00CD754F" w:rsidRPr="0081522B">
        <w:rPr>
          <w:lang w:val="en-US"/>
        </w:rPr>
        <w:t>, [1] is endorsed as basis for further discussion and selection between two</w:t>
      </w:r>
      <w:r w:rsidR="001E4E9A">
        <w:rPr>
          <w:rFonts w:eastAsiaTheme="minorEastAsia" w:hint="eastAsia"/>
          <w:lang w:val="en-US" w:eastAsia="zh-CN"/>
        </w:rPr>
        <w:t xml:space="preserve"> candidate </w:t>
      </w:r>
      <w:r w:rsidR="00A108C8">
        <w:rPr>
          <w:rFonts w:eastAsiaTheme="minorEastAsia" w:hint="eastAsia"/>
          <w:lang w:val="en-US" w:eastAsia="zh-CN"/>
        </w:rPr>
        <w:t>options</w:t>
      </w:r>
      <w:r w:rsidR="00A92CD2">
        <w:rPr>
          <w:rFonts w:eastAsiaTheme="minorEastAsia" w:hint="eastAsia"/>
          <w:lang w:val="en-US" w:eastAsia="zh-CN"/>
        </w:rPr>
        <w:t xml:space="preserve"> </w:t>
      </w:r>
      <w:r w:rsidR="001E4E9A">
        <w:rPr>
          <w:rFonts w:eastAsiaTheme="minorEastAsia" w:hint="eastAsia"/>
          <w:lang w:val="en-US" w:eastAsia="zh-CN"/>
        </w:rPr>
        <w:t xml:space="preserve">were </w:t>
      </w:r>
      <w:r w:rsidR="00CD754F" w:rsidRPr="0081522B">
        <w:rPr>
          <w:lang w:val="en-US"/>
        </w:rPr>
        <w:t xml:space="preserve">described, i.e. cell activation via F1 Setup and cell activation via </w:t>
      </w:r>
      <w:r w:rsidR="00804244">
        <w:rPr>
          <w:rFonts w:eastAsiaTheme="minorEastAsia" w:hint="eastAsia"/>
          <w:lang w:val="en-US" w:eastAsia="zh-CN"/>
        </w:rPr>
        <w:t xml:space="preserve">F1 setup plus </w:t>
      </w:r>
      <w:r w:rsidR="00CD754F" w:rsidRPr="0081522B">
        <w:rPr>
          <w:lang w:val="en-US"/>
        </w:rPr>
        <w:t>additional procedure.</w:t>
      </w:r>
      <w:r w:rsidR="00C16B52">
        <w:rPr>
          <w:lang w:val="en-US"/>
        </w:rPr>
        <w:t xml:space="preserve">   </w:t>
      </w:r>
      <w:r w:rsidR="003F55EF">
        <w:rPr>
          <w:lang w:val="en-US"/>
        </w:rPr>
        <w:t xml:space="preserve">   </w:t>
      </w:r>
    </w:p>
    <w:p w:rsidR="0050094A" w:rsidRPr="0050094A" w:rsidRDefault="0050094A" w:rsidP="0012780A">
      <w:pPr>
        <w:spacing w:after="0"/>
        <w:jc w:val="both"/>
        <w:rPr>
          <w:rFonts w:eastAsiaTheme="minorEastAsia"/>
          <w:color w:val="0070C0"/>
          <w:sz w:val="18"/>
          <w:szCs w:val="24"/>
          <w:lang w:val="en-US" w:eastAsia="zh-CN"/>
        </w:rPr>
      </w:pPr>
    </w:p>
    <w:p w:rsidR="00A168E3" w:rsidRPr="00786BA8" w:rsidRDefault="00BE5235" w:rsidP="0012780A">
      <w:pPr>
        <w:jc w:val="both"/>
        <w:rPr>
          <w:rFonts w:eastAsiaTheme="minorEastAsia"/>
          <w:lang w:val="en-US" w:eastAsia="zh-CN"/>
        </w:rPr>
      </w:pPr>
      <w:r>
        <w:t>T</w:t>
      </w:r>
      <w:r w:rsidRPr="007043FE">
        <w:rPr>
          <w:lang w:val="en-US"/>
        </w:rPr>
        <w:t>his paper</w:t>
      </w:r>
      <w:r w:rsidR="00395C8E">
        <w:rPr>
          <w:rFonts w:eastAsiaTheme="minorEastAsia" w:hint="eastAsia"/>
          <w:lang w:val="en-US" w:eastAsia="zh-CN"/>
        </w:rPr>
        <w:t xml:space="preserve"> </w:t>
      </w:r>
      <w:r w:rsidR="00786BA8">
        <w:rPr>
          <w:rFonts w:eastAsiaTheme="minorEastAsia" w:hint="eastAsia"/>
          <w:lang w:val="en-US" w:eastAsia="zh-CN"/>
        </w:rPr>
        <w:t xml:space="preserve">first emphasizes </w:t>
      </w:r>
      <w:r w:rsidR="00BC5D61">
        <w:rPr>
          <w:rFonts w:eastAsiaTheme="minorEastAsia" w:hint="eastAsia"/>
          <w:lang w:val="en-US" w:eastAsia="zh-CN"/>
        </w:rPr>
        <w:t xml:space="preserve">the </w:t>
      </w:r>
      <w:r w:rsidR="00786BA8">
        <w:rPr>
          <w:rFonts w:eastAsiaTheme="minorEastAsia" w:hint="eastAsia"/>
          <w:lang w:val="en-US" w:eastAsia="zh-CN"/>
        </w:rPr>
        <w:t xml:space="preserve">benefits and </w:t>
      </w:r>
      <w:r w:rsidR="00786BA8">
        <w:rPr>
          <w:rFonts w:eastAsiaTheme="minorEastAsia"/>
          <w:lang w:val="en-US" w:eastAsia="zh-CN"/>
        </w:rPr>
        <w:t xml:space="preserve">requirements </w:t>
      </w:r>
      <w:r w:rsidR="00786BA8">
        <w:rPr>
          <w:rFonts w:eastAsiaTheme="minorEastAsia" w:hint="eastAsia"/>
          <w:lang w:val="en-US" w:eastAsia="zh-CN"/>
        </w:rPr>
        <w:t>to support cell deactivation/rea</w:t>
      </w:r>
      <w:r w:rsidR="00312B9F">
        <w:rPr>
          <w:rFonts w:eastAsiaTheme="minorEastAsia" w:hint="eastAsia"/>
          <w:lang w:val="en-US" w:eastAsia="zh-CN"/>
        </w:rPr>
        <w:t xml:space="preserve">ctivation via F1 signaling </w:t>
      </w:r>
      <w:r w:rsidR="00786BA8">
        <w:rPr>
          <w:rFonts w:eastAsiaTheme="minorEastAsia" w:hint="eastAsia"/>
          <w:lang w:val="en-US" w:eastAsia="zh-CN"/>
        </w:rPr>
        <w:t xml:space="preserve">for energy saving and further </w:t>
      </w:r>
      <w:r w:rsidR="00395C8E">
        <w:rPr>
          <w:rFonts w:eastAsiaTheme="minorEastAsia" w:hint="eastAsia"/>
          <w:lang w:val="en-US" w:eastAsia="zh-CN"/>
        </w:rPr>
        <w:t xml:space="preserve">discusses </w:t>
      </w:r>
      <w:r w:rsidR="00395C8E">
        <w:rPr>
          <w:rFonts w:eastAsiaTheme="minorEastAsia"/>
          <w:lang w:val="en-US" w:eastAsia="zh-CN"/>
        </w:rPr>
        <w:t>the</w:t>
      </w:r>
      <w:r w:rsidR="00395C8E">
        <w:rPr>
          <w:rFonts w:eastAsiaTheme="minorEastAsia" w:hint="eastAsia"/>
          <w:lang w:val="en-US" w:eastAsia="zh-CN"/>
        </w:rPr>
        <w:t xml:space="preserve"> </w:t>
      </w:r>
      <w:r w:rsidR="00786BA8">
        <w:rPr>
          <w:rFonts w:eastAsiaTheme="minorEastAsia" w:hint="eastAsia"/>
          <w:lang w:val="en-US" w:eastAsia="zh-CN"/>
        </w:rPr>
        <w:t xml:space="preserve">potential </w:t>
      </w:r>
      <w:r w:rsidR="00395C8E">
        <w:rPr>
          <w:rFonts w:eastAsiaTheme="minorEastAsia" w:hint="eastAsia"/>
          <w:lang w:val="en-US" w:eastAsia="zh-CN"/>
        </w:rPr>
        <w:t>procedure</w:t>
      </w:r>
      <w:r w:rsidR="00786BA8">
        <w:rPr>
          <w:rFonts w:eastAsiaTheme="minorEastAsia" w:hint="eastAsia"/>
          <w:lang w:val="en-US" w:eastAsia="zh-CN"/>
        </w:rPr>
        <w:t>s</w:t>
      </w:r>
      <w:bookmarkStart w:id="3" w:name="_GoBack"/>
      <w:bookmarkEnd w:id="3"/>
      <w:r w:rsidR="00786BA8">
        <w:rPr>
          <w:rFonts w:eastAsiaTheme="minorEastAsia" w:hint="eastAsia"/>
          <w:lang w:val="en-US" w:eastAsia="zh-CN"/>
        </w:rPr>
        <w:t>.</w:t>
      </w:r>
    </w:p>
    <w:p w:rsidR="00051152" w:rsidRDefault="00BE5235" w:rsidP="0012780A">
      <w:pPr>
        <w:pStyle w:val="1"/>
        <w:tabs>
          <w:tab w:val="left" w:pos="2410"/>
        </w:tabs>
        <w:jc w:val="both"/>
      </w:pPr>
      <w:r>
        <w:t>2</w:t>
      </w:r>
      <w:r w:rsidR="00051152" w:rsidRPr="00B704B9">
        <w:tab/>
      </w:r>
      <w:r>
        <w:t>Discussion</w:t>
      </w:r>
    </w:p>
    <w:p w:rsidR="00F31D83" w:rsidRDefault="002610DE" w:rsidP="0012780A">
      <w:pPr>
        <w:keepNext/>
        <w:keepLines/>
        <w:spacing w:before="180"/>
        <w:ind w:left="1134" w:hanging="1134"/>
        <w:jc w:val="both"/>
        <w:outlineLvl w:val="1"/>
        <w:rPr>
          <w:rFonts w:eastAsia="宋体"/>
          <w:lang w:val="en-US" w:eastAsia="zh-CN"/>
        </w:rPr>
      </w:pPr>
      <w:bookmarkStart w:id="4" w:name="_Toc474247441"/>
      <w:bookmarkStart w:id="5" w:name="_Toc479931163"/>
      <w:bookmarkStart w:id="6" w:name="_Toc479931991"/>
      <w:bookmarkEnd w:id="2"/>
      <w:r>
        <w:rPr>
          <w:rFonts w:hint="eastAsia"/>
          <w:lang w:val="en-US"/>
        </w:rPr>
        <w:t>Energy Saving ha</w:t>
      </w:r>
      <w:r w:rsidR="009367F0">
        <w:rPr>
          <w:rFonts w:hint="eastAsia"/>
          <w:lang w:val="en-US"/>
        </w:rPr>
        <w:t>s long been discussed since Rel</w:t>
      </w:r>
      <w:r w:rsidR="009367F0">
        <w:rPr>
          <w:rFonts w:eastAsiaTheme="minorEastAsia" w:hint="eastAsia"/>
          <w:lang w:val="en-US" w:eastAsia="zh-CN"/>
        </w:rPr>
        <w:t>-</w:t>
      </w:r>
      <w:r>
        <w:rPr>
          <w:rFonts w:hint="eastAsia"/>
          <w:lang w:val="en-US"/>
        </w:rPr>
        <w:t>10 and in [</w:t>
      </w:r>
      <w:r w:rsidR="004908BF">
        <w:rPr>
          <w:lang w:val="en-US"/>
        </w:rPr>
        <w:t>2</w:t>
      </w:r>
      <w:r>
        <w:rPr>
          <w:rFonts w:hint="eastAsia"/>
          <w:lang w:val="en-US"/>
        </w:rPr>
        <w:t xml:space="preserve">] the </w:t>
      </w:r>
      <w:r w:rsidR="002769A4">
        <w:rPr>
          <w:rFonts w:eastAsiaTheme="minorEastAsia" w:hint="eastAsia"/>
          <w:lang w:val="en-US" w:eastAsia="zh-CN"/>
        </w:rPr>
        <w:t>energy saving solution is described</w:t>
      </w:r>
      <w:r w:rsidR="00A14281">
        <w:rPr>
          <w:rFonts w:eastAsiaTheme="minorEastAsia" w:hint="eastAsia"/>
          <w:lang w:val="en-US" w:eastAsia="zh-CN"/>
        </w:rPr>
        <w:t xml:space="preserve"> </w:t>
      </w:r>
      <w:r w:rsidR="00EE6DD1">
        <w:rPr>
          <w:rFonts w:eastAsiaTheme="minorEastAsia" w:hint="eastAsia"/>
          <w:lang w:val="en-US" w:eastAsia="zh-CN"/>
        </w:rPr>
        <w:t xml:space="preserve">as </w:t>
      </w:r>
      <w:r>
        <w:rPr>
          <w:rFonts w:hint="eastAsia"/>
          <w:lang w:val="en-US"/>
        </w:rPr>
        <w:t>below:</w:t>
      </w:r>
      <w:r w:rsidR="007056F5">
        <w:rPr>
          <w:lang w:val="en-US"/>
        </w:rPr>
        <w:t xml:space="preserve"> </w:t>
      </w:r>
      <w:r w:rsidR="00D62E82">
        <w:rPr>
          <w:lang w:val="en-US"/>
        </w:rPr>
        <w:t xml:space="preserve"> </w:t>
      </w:r>
      <w:r w:rsidR="002C1937">
        <w:rPr>
          <w:lang w:val="en-US"/>
        </w:rPr>
        <w:t xml:space="preserve"> </w:t>
      </w:r>
      <w:r w:rsidR="00CF7198">
        <w:rPr>
          <w:lang w:val="en-US"/>
        </w:rPr>
        <w:t xml:space="preserve"> </w:t>
      </w:r>
      <w:r w:rsidR="00E92FDF">
        <w:rPr>
          <w:lang w:val="en-US"/>
        </w:rPr>
        <w:t xml:space="preserve"> </w:t>
      </w:r>
    </w:p>
    <w:p w:rsidR="002D4016" w:rsidRPr="00C935BF" w:rsidRDefault="002610DE" w:rsidP="0012780A">
      <w:pPr>
        <w:ind w:leftChars="100" w:left="200"/>
        <w:jc w:val="both"/>
        <w:rPr>
          <w:i/>
          <w:lang w:val="en-US"/>
        </w:rPr>
      </w:pPr>
      <w:r w:rsidRPr="00C935BF">
        <w:rPr>
          <w:i/>
          <w:lang w:val="en-US"/>
        </w:rPr>
        <w:t>The function allows, for example in a deployment where capacity boosters can be distinguished from cells providing basic coverage, to optimize energy consumption enabling the possibility for a E-UTRAN cell providing additional capacity, to be switched off when its capacity is no longer needed and to be re-activated on a need basis. The basic coverage may be provided by E-UTRAN, UTRAN or GERAN cells.</w:t>
      </w:r>
      <w:r w:rsidRPr="00C935BF">
        <w:rPr>
          <w:rFonts w:hint="eastAsia"/>
          <w:i/>
          <w:lang w:val="en-US"/>
        </w:rPr>
        <w:t xml:space="preserve"> When the boosters recover from the sleep mode, cell activation messages are used to restart the boosters and cell parameters are restored.</w:t>
      </w:r>
      <w:r w:rsidR="00DD35B0" w:rsidRPr="00C935BF">
        <w:rPr>
          <w:i/>
          <w:lang w:val="en-US"/>
        </w:rPr>
        <w:t xml:space="preserve">  </w:t>
      </w:r>
      <w:r w:rsidR="00FD1CCB" w:rsidRPr="00C935BF">
        <w:rPr>
          <w:i/>
          <w:lang w:val="en-US"/>
        </w:rPr>
        <w:t xml:space="preserve"> </w:t>
      </w:r>
      <w:r w:rsidR="00EE713A" w:rsidRPr="00C935BF">
        <w:rPr>
          <w:i/>
          <w:lang w:val="en-US"/>
        </w:rPr>
        <w:t xml:space="preserve">   </w:t>
      </w:r>
    </w:p>
    <w:p w:rsidR="008E79BB" w:rsidRDefault="008E79BB" w:rsidP="0012780A">
      <w:pPr>
        <w:jc w:val="both"/>
        <w:rPr>
          <w:rFonts w:eastAsiaTheme="minorEastAsia"/>
          <w:lang w:val="en-US" w:eastAsia="zh-CN"/>
        </w:rPr>
      </w:pPr>
      <w:r w:rsidRPr="00606AD1">
        <w:rPr>
          <w:lang w:val="en-US"/>
        </w:rPr>
        <w:t xml:space="preserve">As </w:t>
      </w:r>
      <w:r>
        <w:rPr>
          <w:rFonts w:eastAsiaTheme="minorEastAsia" w:hint="eastAsia"/>
          <w:lang w:val="en-US" w:eastAsia="zh-CN"/>
        </w:rPr>
        <w:t>energy saving become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an essential network element for mobile network OPEX reduction, it</w:t>
      </w:r>
      <w:r>
        <w:rPr>
          <w:rFonts w:eastAsiaTheme="minorEastAsia"/>
          <w:lang w:val="en-US" w:eastAsia="zh-CN"/>
        </w:rPr>
        <w:t xml:space="preserve"> is</w:t>
      </w:r>
      <w:r>
        <w:rPr>
          <w:rFonts w:eastAsiaTheme="minorEastAsia" w:hint="eastAsia"/>
          <w:lang w:val="en-US" w:eastAsia="zh-CN"/>
        </w:rPr>
        <w:t xml:space="preserve"> natural that t</w:t>
      </w:r>
      <w:r>
        <w:rPr>
          <w:rFonts w:hint="eastAsia"/>
          <w:lang w:val="en-US"/>
        </w:rPr>
        <w:t xml:space="preserve">he energy saving </w:t>
      </w:r>
      <w:r>
        <w:rPr>
          <w:lang w:val="en-US"/>
        </w:rPr>
        <w:t xml:space="preserve">function </w:t>
      </w:r>
      <w:r>
        <w:rPr>
          <w:rFonts w:hint="eastAsia"/>
          <w:lang w:val="en-US"/>
        </w:rPr>
        <w:t xml:space="preserve">should be </w:t>
      </w:r>
      <w:r>
        <w:rPr>
          <w:rFonts w:eastAsiaTheme="minorEastAsia" w:hint="eastAsia"/>
          <w:lang w:val="en-US" w:eastAsia="zh-CN"/>
        </w:rPr>
        <w:t xml:space="preserve">also </w:t>
      </w:r>
      <w:r>
        <w:rPr>
          <w:rFonts w:hint="eastAsia"/>
          <w:lang w:val="en-US"/>
        </w:rPr>
        <w:t>supported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 the split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>-CU/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>-DU architecture.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Therefore, solution for energy saving support</w:t>
      </w:r>
      <w:r>
        <w:rPr>
          <w:lang w:val="en-US"/>
        </w:rPr>
        <w:t xml:space="preserve"> should be </w:t>
      </w:r>
      <w:r>
        <w:rPr>
          <w:rFonts w:eastAsiaTheme="minorEastAsia" w:hint="eastAsia"/>
          <w:lang w:val="en-US" w:eastAsia="zh-CN"/>
        </w:rPr>
        <w:t>designed for the new NG-RAN architecture</w:t>
      </w:r>
      <w:r>
        <w:rPr>
          <w:lang w:val="en-US"/>
        </w:rPr>
        <w:t xml:space="preserve">.    </w:t>
      </w:r>
    </w:p>
    <w:p w:rsidR="002610DE" w:rsidRDefault="002769A4" w:rsidP="0012780A">
      <w:pPr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As </w:t>
      </w:r>
      <w:r w:rsidR="008406B5">
        <w:rPr>
          <w:rFonts w:eastAsiaTheme="minorEastAsia" w:hint="eastAsia"/>
          <w:lang w:val="en-US" w:eastAsia="zh-CN"/>
        </w:rPr>
        <w:t>defined</w:t>
      </w:r>
      <w:r>
        <w:rPr>
          <w:rFonts w:eastAsiaTheme="minorEastAsia" w:hint="eastAsia"/>
          <w:lang w:val="en-US" w:eastAsia="zh-CN"/>
        </w:rPr>
        <w:t xml:space="preserve"> in </w:t>
      </w:r>
      <w:fldSimple w:instr=" REF _Ref494225005 \n \h  \* MERGEFORMAT ">
        <w:r w:rsidR="008406B5">
          <w:rPr>
            <w:rFonts w:eastAsiaTheme="minorEastAsia"/>
            <w:lang w:val="en-US" w:eastAsia="zh-CN"/>
          </w:rPr>
          <w:t>[3]</w:t>
        </w:r>
      </w:fldSimple>
      <w:r w:rsidR="008406B5">
        <w:rPr>
          <w:rFonts w:eastAsiaTheme="minorEastAsia" w:hint="eastAsia"/>
          <w:lang w:val="en-US" w:eastAsia="zh-CN"/>
        </w:rPr>
        <w:t xml:space="preserve">, </w:t>
      </w:r>
      <w:r w:rsidR="008406B5">
        <w:rPr>
          <w:rFonts w:eastAsiaTheme="minorEastAsia"/>
          <w:lang w:val="en-US" w:eastAsia="zh-CN"/>
        </w:rPr>
        <w:t>“</w:t>
      </w:r>
      <w:r w:rsidR="008406B5">
        <w:rPr>
          <w:lang w:eastAsia="ja-JP"/>
        </w:rPr>
        <w:t xml:space="preserve">One </w:t>
      </w:r>
      <w:proofErr w:type="spellStart"/>
      <w:r w:rsidR="008406B5">
        <w:rPr>
          <w:lang w:eastAsia="ja-JP"/>
        </w:rPr>
        <w:t>gNB</w:t>
      </w:r>
      <w:proofErr w:type="spellEnd"/>
      <w:r w:rsidR="008406B5">
        <w:rPr>
          <w:lang w:eastAsia="ja-JP"/>
        </w:rPr>
        <w:t>-</w:t>
      </w:r>
      <w:r w:rsidR="008406B5" w:rsidRPr="00A51987">
        <w:rPr>
          <w:lang w:eastAsia="ja-JP"/>
        </w:rPr>
        <w:t>DU</w:t>
      </w:r>
      <w:r w:rsidR="008406B5">
        <w:rPr>
          <w:lang w:eastAsia="ja-JP"/>
        </w:rPr>
        <w:t xml:space="preserve"> supports one or multiple cells</w:t>
      </w:r>
      <w:r w:rsidR="008406B5" w:rsidRPr="00A51987">
        <w:rPr>
          <w:lang w:eastAsia="ja-JP"/>
        </w:rPr>
        <w:t>.</w:t>
      </w:r>
      <w:r w:rsidR="008406B5" w:rsidRPr="005F2419">
        <w:rPr>
          <w:lang w:eastAsia="ja-JP"/>
        </w:rPr>
        <w:t xml:space="preserve"> </w:t>
      </w:r>
      <w:r w:rsidR="008406B5">
        <w:rPr>
          <w:lang w:eastAsia="ja-JP"/>
        </w:rPr>
        <w:t>O</w:t>
      </w:r>
      <w:r w:rsidR="008406B5" w:rsidRPr="00315C7E">
        <w:rPr>
          <w:lang w:eastAsia="ja-JP"/>
        </w:rPr>
        <w:t xml:space="preserve">ne cell </w:t>
      </w:r>
      <w:r w:rsidR="008406B5">
        <w:rPr>
          <w:lang w:eastAsia="ja-JP"/>
        </w:rPr>
        <w:t>is</w:t>
      </w:r>
      <w:r w:rsidR="008406B5" w:rsidRPr="00315C7E">
        <w:rPr>
          <w:lang w:eastAsia="ja-JP"/>
        </w:rPr>
        <w:t xml:space="preserve"> supported by only one </w:t>
      </w:r>
      <w:proofErr w:type="spellStart"/>
      <w:r w:rsidR="008406B5" w:rsidRPr="00315C7E">
        <w:rPr>
          <w:lang w:eastAsia="ja-JP"/>
        </w:rPr>
        <w:t>gNB</w:t>
      </w:r>
      <w:proofErr w:type="spellEnd"/>
      <w:r w:rsidR="008406B5" w:rsidRPr="00315C7E">
        <w:rPr>
          <w:lang w:eastAsia="ja-JP"/>
        </w:rPr>
        <w:t>-DU</w:t>
      </w:r>
      <w:r w:rsidR="008406B5">
        <w:rPr>
          <w:lang w:eastAsia="ja-JP"/>
        </w:rPr>
        <w:t xml:space="preserve">. The </w:t>
      </w:r>
      <w:proofErr w:type="spellStart"/>
      <w:r w:rsidR="008406B5">
        <w:rPr>
          <w:lang w:eastAsia="ja-JP"/>
        </w:rPr>
        <w:t>gNB</w:t>
      </w:r>
      <w:proofErr w:type="spellEnd"/>
      <w:r w:rsidR="008406B5">
        <w:rPr>
          <w:lang w:eastAsia="ja-JP"/>
        </w:rPr>
        <w:t xml:space="preserve">-DU terminates F1 interface connected with the </w:t>
      </w:r>
      <w:proofErr w:type="spellStart"/>
      <w:r w:rsidR="008406B5">
        <w:rPr>
          <w:lang w:eastAsia="ja-JP"/>
        </w:rPr>
        <w:t>gNB</w:t>
      </w:r>
      <w:proofErr w:type="spellEnd"/>
      <w:r w:rsidR="008406B5">
        <w:rPr>
          <w:lang w:eastAsia="ja-JP"/>
        </w:rPr>
        <w:t>-CU.</w:t>
      </w:r>
      <w:r w:rsidR="008406B5">
        <w:rPr>
          <w:rFonts w:eastAsiaTheme="minorEastAsia"/>
          <w:lang w:eastAsia="zh-CN"/>
        </w:rPr>
        <w:t>”</w:t>
      </w:r>
      <w:r w:rsidR="008406B5">
        <w:rPr>
          <w:rFonts w:eastAsiaTheme="minorEastAsia" w:hint="eastAsia"/>
          <w:lang w:eastAsia="zh-CN"/>
        </w:rPr>
        <w:t xml:space="preserve">  </w:t>
      </w:r>
      <w:r w:rsidR="002610DE">
        <w:rPr>
          <w:rFonts w:hint="eastAsia"/>
          <w:lang w:val="en-US"/>
        </w:rPr>
        <w:t xml:space="preserve">If a </w:t>
      </w:r>
      <w:proofErr w:type="spellStart"/>
      <w:r w:rsidR="008406B5">
        <w:rPr>
          <w:rFonts w:eastAsiaTheme="minorEastAsia" w:hint="eastAsia"/>
          <w:lang w:val="en-US" w:eastAsia="zh-CN"/>
        </w:rPr>
        <w:t>gNB</w:t>
      </w:r>
      <w:proofErr w:type="spellEnd"/>
      <w:r w:rsidR="008406B5">
        <w:rPr>
          <w:rFonts w:eastAsiaTheme="minorEastAsia" w:hint="eastAsia"/>
          <w:lang w:val="en-US" w:eastAsia="zh-CN"/>
        </w:rPr>
        <w:t>-</w:t>
      </w:r>
      <w:r w:rsidR="002610DE">
        <w:rPr>
          <w:rFonts w:hint="eastAsia"/>
          <w:lang w:val="en-US"/>
        </w:rPr>
        <w:t>DU support</w:t>
      </w:r>
      <w:r w:rsidR="0092048E">
        <w:rPr>
          <w:lang w:val="en-US"/>
        </w:rPr>
        <w:t>s</w:t>
      </w:r>
      <w:r w:rsidR="002610DE">
        <w:rPr>
          <w:rFonts w:hint="eastAsia"/>
          <w:lang w:val="en-US"/>
        </w:rPr>
        <w:t xml:space="preserve"> several cells, maybe part of </w:t>
      </w:r>
      <w:r w:rsidR="008406B5">
        <w:rPr>
          <w:rFonts w:eastAsiaTheme="minorEastAsia" w:hint="eastAsia"/>
          <w:lang w:val="en-US" w:eastAsia="zh-CN"/>
        </w:rPr>
        <w:t>its cells</w:t>
      </w:r>
      <w:r w:rsidR="008406B5">
        <w:rPr>
          <w:rFonts w:hint="eastAsia"/>
          <w:lang w:val="en-US"/>
        </w:rPr>
        <w:t xml:space="preserve"> </w:t>
      </w:r>
      <w:r w:rsidR="002610DE">
        <w:rPr>
          <w:rFonts w:hint="eastAsia"/>
          <w:lang w:val="en-US"/>
        </w:rPr>
        <w:t xml:space="preserve">are </w:t>
      </w:r>
      <w:r w:rsidR="000007DF">
        <w:rPr>
          <w:lang w:val="en-US"/>
        </w:rPr>
        <w:t>in sleep mode</w:t>
      </w:r>
      <w:r w:rsidR="002610DE">
        <w:rPr>
          <w:rFonts w:hint="eastAsia"/>
          <w:lang w:val="en-US"/>
        </w:rPr>
        <w:t xml:space="preserve">. </w:t>
      </w:r>
      <w:r w:rsidR="008406B5">
        <w:rPr>
          <w:rFonts w:eastAsiaTheme="minorEastAsia" w:hint="eastAsia"/>
          <w:lang w:val="en-US" w:eastAsia="zh-CN"/>
        </w:rPr>
        <w:t xml:space="preserve">Those dormant cells should be capable to be re-activated via messages from </w:t>
      </w:r>
      <w:r w:rsidR="008406B5">
        <w:rPr>
          <w:rFonts w:eastAsiaTheme="minorEastAsia"/>
          <w:lang w:val="en-US" w:eastAsia="zh-CN"/>
        </w:rPr>
        <w:t>the</w:t>
      </w:r>
      <w:r w:rsidR="008406B5">
        <w:rPr>
          <w:rFonts w:eastAsiaTheme="minorEastAsia" w:hint="eastAsia"/>
          <w:lang w:val="en-US" w:eastAsia="zh-CN"/>
        </w:rPr>
        <w:t xml:space="preserve"> </w:t>
      </w:r>
      <w:proofErr w:type="spellStart"/>
      <w:r w:rsidR="008E79BB">
        <w:rPr>
          <w:rFonts w:eastAsiaTheme="minorEastAsia" w:hint="eastAsia"/>
          <w:lang w:val="en-US" w:eastAsia="zh-CN"/>
        </w:rPr>
        <w:t>gNB</w:t>
      </w:r>
      <w:proofErr w:type="spellEnd"/>
      <w:r w:rsidR="008E79BB">
        <w:rPr>
          <w:rFonts w:eastAsiaTheme="minorEastAsia" w:hint="eastAsia"/>
          <w:lang w:val="en-US" w:eastAsia="zh-CN"/>
        </w:rPr>
        <w:t>-</w:t>
      </w:r>
      <w:r w:rsidR="008406B5">
        <w:rPr>
          <w:rFonts w:eastAsiaTheme="minorEastAsia" w:hint="eastAsia"/>
          <w:lang w:val="en-US" w:eastAsia="zh-CN"/>
        </w:rPr>
        <w:t>CU</w:t>
      </w:r>
      <w:r w:rsidR="002610DE">
        <w:rPr>
          <w:rFonts w:hint="eastAsia"/>
          <w:lang w:val="en-US"/>
        </w:rPr>
        <w:t>.</w:t>
      </w:r>
      <w:r w:rsidR="00551E10">
        <w:rPr>
          <w:lang w:val="en-US"/>
        </w:rPr>
        <w:t xml:space="preserve">   </w:t>
      </w:r>
      <w:r w:rsidR="0092048E">
        <w:rPr>
          <w:lang w:val="en-US"/>
        </w:rPr>
        <w:t xml:space="preserve"> </w:t>
      </w:r>
      <w:r w:rsidR="00FA3ABC">
        <w:rPr>
          <w:lang w:val="en-US"/>
        </w:rPr>
        <w:t xml:space="preserve"> </w:t>
      </w:r>
      <w:r w:rsidR="00C943F0">
        <w:rPr>
          <w:lang w:val="en-US"/>
        </w:rPr>
        <w:t xml:space="preserve"> </w:t>
      </w:r>
      <w:r w:rsidR="00EC2B9B">
        <w:rPr>
          <w:lang w:val="en-US"/>
        </w:rPr>
        <w:t xml:space="preserve"> </w:t>
      </w:r>
      <w:r w:rsidR="00AB001A">
        <w:rPr>
          <w:lang w:val="en-US"/>
        </w:rPr>
        <w:t xml:space="preserve"> </w:t>
      </w:r>
      <w:r w:rsidR="00E63CCB">
        <w:rPr>
          <w:lang w:val="en-US"/>
        </w:rPr>
        <w:t xml:space="preserve"> </w:t>
      </w:r>
    </w:p>
    <w:p w:rsidR="008E79BB" w:rsidRPr="008E79BB" w:rsidRDefault="008E79BB" w:rsidP="0012780A">
      <w:pPr>
        <w:jc w:val="both"/>
        <w:rPr>
          <w:rFonts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/>
        </w:rPr>
        <w:t xml:space="preserve">Observation </w:t>
      </w:r>
      <w:r>
        <w:rPr>
          <w:rFonts w:eastAsiaTheme="minorEastAsia" w:hint="eastAsia"/>
          <w:b/>
          <w:bCs/>
          <w:lang w:val="en-US" w:eastAsia="zh-CN"/>
        </w:rPr>
        <w:t>1</w:t>
      </w:r>
      <w:r w:rsidRPr="006613B4">
        <w:rPr>
          <w:rFonts w:hint="eastAsia"/>
          <w:b/>
          <w:bCs/>
          <w:lang w:val="en-US"/>
        </w:rPr>
        <w:t xml:space="preserve">: </w:t>
      </w:r>
      <w:r w:rsidR="00D03DD6">
        <w:rPr>
          <w:rFonts w:eastAsiaTheme="minorEastAsia" w:hint="eastAsia"/>
          <w:b/>
          <w:bCs/>
          <w:lang w:val="en-US" w:eastAsia="zh-CN"/>
        </w:rPr>
        <w:t xml:space="preserve">Energy saving </w:t>
      </w:r>
      <w:r w:rsidR="00CB4095">
        <w:rPr>
          <w:rFonts w:eastAsiaTheme="minorEastAsia" w:hint="eastAsia"/>
          <w:b/>
          <w:bCs/>
          <w:lang w:val="en-US" w:eastAsia="zh-CN"/>
        </w:rPr>
        <w:t>oriented</w:t>
      </w:r>
      <w:r w:rsidR="00D03DD6">
        <w:rPr>
          <w:rFonts w:eastAsiaTheme="minorEastAsia" w:hint="eastAsia"/>
          <w:b/>
          <w:bCs/>
          <w:lang w:val="en-US" w:eastAsia="zh-CN"/>
        </w:rPr>
        <w:t xml:space="preserve"> i</w:t>
      </w:r>
      <w:r>
        <w:rPr>
          <w:rFonts w:hint="eastAsia"/>
          <w:b/>
          <w:bCs/>
          <w:lang w:val="en-US"/>
        </w:rPr>
        <w:t xml:space="preserve">nformation exchange </w:t>
      </w:r>
      <w:r w:rsidR="00CB4095">
        <w:rPr>
          <w:rFonts w:eastAsiaTheme="minorEastAsia" w:hint="eastAsia"/>
          <w:b/>
          <w:bCs/>
          <w:lang w:val="en-US" w:eastAsia="zh-CN"/>
        </w:rPr>
        <w:t>between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>-DU</w:t>
      </w:r>
      <w:r w:rsidRPr="00015F19">
        <w:rPr>
          <w:rFonts w:hint="eastAsia"/>
          <w:b/>
          <w:bCs/>
          <w:lang w:val="en-US"/>
        </w:rPr>
        <w:t xml:space="preserve"> and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>-</w:t>
      </w:r>
      <w:r w:rsidRPr="00015F19">
        <w:rPr>
          <w:rFonts w:hint="eastAsia"/>
          <w:b/>
          <w:bCs/>
          <w:lang w:val="en-US"/>
        </w:rPr>
        <w:t xml:space="preserve">CU </w:t>
      </w:r>
      <w:r>
        <w:rPr>
          <w:rFonts w:eastAsiaTheme="minorEastAsia" w:hint="eastAsia"/>
          <w:b/>
          <w:bCs/>
          <w:lang w:val="en-US" w:eastAsia="zh-CN"/>
        </w:rPr>
        <w:t>is</w:t>
      </w:r>
      <w:r w:rsidRPr="00015F19">
        <w:rPr>
          <w:rFonts w:hint="eastAsia"/>
          <w:b/>
          <w:bCs/>
          <w:lang w:val="en-US"/>
        </w:rPr>
        <w:t xml:space="preserve"> needed</w:t>
      </w:r>
      <w:r w:rsidRPr="00015F19">
        <w:rPr>
          <w:b/>
          <w:bCs/>
          <w:lang w:val="en-US"/>
        </w:rPr>
        <w:t xml:space="preserve"> </w:t>
      </w:r>
      <w:r>
        <w:rPr>
          <w:lang w:val="en-US"/>
        </w:rPr>
        <w:t xml:space="preserve">    </w:t>
      </w:r>
    </w:p>
    <w:p w:rsidR="006F5732" w:rsidRPr="006F5732" w:rsidRDefault="004467D5" w:rsidP="0012780A">
      <w:pPr>
        <w:jc w:val="both"/>
        <w:rPr>
          <w:rFonts w:eastAsiaTheme="minorEastAsia"/>
          <w:b/>
          <w:bCs/>
          <w:lang w:val="en-US" w:eastAsia="zh-CN"/>
        </w:rPr>
      </w:pPr>
      <w:r w:rsidRPr="00CB180A">
        <w:rPr>
          <w:rFonts w:hint="eastAsia"/>
          <w:b/>
          <w:bCs/>
          <w:lang w:val="en-US"/>
        </w:rPr>
        <w:t xml:space="preserve">Proposal 1: </w:t>
      </w:r>
      <w:r w:rsidR="00D03DD6">
        <w:rPr>
          <w:rFonts w:eastAsiaTheme="minorEastAsia" w:hint="eastAsia"/>
          <w:b/>
          <w:bCs/>
          <w:lang w:val="en-US" w:eastAsia="zh-CN"/>
        </w:rPr>
        <w:t>C</w:t>
      </w:r>
      <w:r w:rsidR="00CB6CC1" w:rsidRPr="00A21B43">
        <w:rPr>
          <w:rFonts w:hint="eastAsia"/>
          <w:b/>
          <w:bCs/>
          <w:lang w:val="en-US"/>
        </w:rPr>
        <w:t>ell deactivation</w:t>
      </w:r>
      <w:r w:rsidR="008E79BB" w:rsidRPr="00A21B43">
        <w:rPr>
          <w:rFonts w:hint="eastAsia"/>
          <w:b/>
          <w:bCs/>
          <w:lang w:val="en-US"/>
        </w:rPr>
        <w:t xml:space="preserve"> and reactivation</w:t>
      </w:r>
      <w:r w:rsidR="007C6FF8" w:rsidRPr="00A21B43">
        <w:rPr>
          <w:b/>
          <w:bCs/>
          <w:lang w:val="en-US"/>
        </w:rPr>
        <w:t xml:space="preserve"> </w:t>
      </w:r>
      <w:r w:rsidR="008E79BB" w:rsidRPr="00A21B43">
        <w:rPr>
          <w:rFonts w:hint="eastAsia"/>
          <w:b/>
          <w:bCs/>
          <w:lang w:val="en-US"/>
        </w:rPr>
        <w:t xml:space="preserve">should be supported by F1 </w:t>
      </w:r>
      <w:proofErr w:type="spellStart"/>
      <w:r w:rsidR="002A7585">
        <w:rPr>
          <w:rFonts w:eastAsiaTheme="minorEastAsia" w:hint="eastAsia"/>
          <w:b/>
          <w:bCs/>
          <w:lang w:val="en-US" w:eastAsia="zh-CN"/>
        </w:rPr>
        <w:t>s</w:t>
      </w:r>
      <w:r w:rsidR="00395C8E" w:rsidRPr="00A21B43">
        <w:rPr>
          <w:b/>
          <w:bCs/>
          <w:lang w:val="en-US"/>
        </w:rPr>
        <w:t>ignalling</w:t>
      </w:r>
      <w:proofErr w:type="spellEnd"/>
      <w:r w:rsidR="00D46E0E" w:rsidRPr="00A21B43">
        <w:rPr>
          <w:b/>
          <w:bCs/>
          <w:lang w:val="en-US"/>
        </w:rPr>
        <w:t xml:space="preserve">. </w:t>
      </w:r>
      <w:r w:rsidR="003A661B" w:rsidRPr="00A21B43">
        <w:rPr>
          <w:b/>
          <w:bCs/>
          <w:lang w:val="en-US"/>
        </w:rPr>
        <w:t xml:space="preserve"> </w:t>
      </w:r>
      <w:r w:rsidR="00DB7761" w:rsidRPr="00A21B43">
        <w:rPr>
          <w:b/>
          <w:bCs/>
          <w:lang w:val="en-US"/>
        </w:rPr>
        <w:t xml:space="preserve"> </w:t>
      </w:r>
      <w:r w:rsidR="0006090F" w:rsidRPr="00A21B43">
        <w:rPr>
          <w:b/>
          <w:bCs/>
          <w:lang w:val="en-US"/>
        </w:rPr>
        <w:t xml:space="preserve"> </w:t>
      </w:r>
    </w:p>
    <w:p w:rsidR="006F5732" w:rsidRPr="00831816" w:rsidRDefault="006F5732" w:rsidP="0012780A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/>
        </w:rPr>
        <w:t xml:space="preserve">The </w:t>
      </w:r>
      <w:r w:rsidR="00291783">
        <w:rPr>
          <w:rFonts w:eastAsiaTheme="minorEastAsia" w:hint="eastAsia"/>
          <w:lang w:val="en-US" w:eastAsia="zh-CN"/>
        </w:rPr>
        <w:t xml:space="preserve">CU controlled cell deactivation and </w:t>
      </w:r>
      <w:r w:rsidR="00D53484">
        <w:rPr>
          <w:rFonts w:eastAsiaTheme="minorEastAsia" w:hint="eastAsia"/>
          <w:lang w:val="en-US" w:eastAsia="zh-CN"/>
        </w:rPr>
        <w:t>re</w:t>
      </w:r>
      <w:r w:rsidR="00291783">
        <w:rPr>
          <w:rFonts w:eastAsiaTheme="minorEastAsia" w:hint="eastAsia"/>
          <w:lang w:val="en-US" w:eastAsia="zh-CN"/>
        </w:rPr>
        <w:t xml:space="preserve">activation </w:t>
      </w:r>
      <w:r>
        <w:rPr>
          <w:rFonts w:hint="eastAsia"/>
          <w:lang w:val="en-US"/>
        </w:rPr>
        <w:t>procedure</w:t>
      </w:r>
      <w:r>
        <w:rPr>
          <w:rFonts w:eastAsiaTheme="minorEastAsia" w:hint="eastAsia"/>
          <w:lang w:val="en-US" w:eastAsia="zh-CN"/>
        </w:rPr>
        <w:t xml:space="preserve">s </w:t>
      </w:r>
      <w:r w:rsidR="00291783">
        <w:rPr>
          <w:rFonts w:eastAsiaTheme="minorEastAsia" w:hint="eastAsia"/>
          <w:lang w:val="en-US" w:eastAsia="zh-CN"/>
        </w:rPr>
        <w:t xml:space="preserve">and adjacent </w:t>
      </w:r>
      <w:proofErr w:type="spellStart"/>
      <w:r w:rsidR="00291783">
        <w:rPr>
          <w:rFonts w:eastAsiaTheme="minorEastAsia" w:hint="eastAsia"/>
          <w:lang w:val="en-US" w:eastAsia="zh-CN"/>
        </w:rPr>
        <w:t>gNB</w:t>
      </w:r>
      <w:proofErr w:type="spellEnd"/>
      <w:r w:rsidR="00291783">
        <w:rPr>
          <w:rFonts w:eastAsiaTheme="minorEastAsia" w:hint="eastAsia"/>
          <w:lang w:val="en-US" w:eastAsia="zh-CN"/>
        </w:rPr>
        <w:t xml:space="preserve"> initiated cell reactivation procedure are </w:t>
      </w:r>
      <w:r>
        <w:rPr>
          <w:rFonts w:eastAsiaTheme="minorEastAsia" w:hint="eastAsia"/>
          <w:lang w:val="en-US" w:eastAsia="zh-CN"/>
        </w:rPr>
        <w:t>illustrated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in Fig</w:t>
      </w:r>
      <w:r w:rsidR="00831816">
        <w:rPr>
          <w:rFonts w:eastAsiaTheme="minorEastAsia" w:hint="eastAsia"/>
          <w:lang w:val="en-US" w:eastAsia="zh-CN"/>
        </w:rPr>
        <w:t xml:space="preserve">ure </w:t>
      </w:r>
      <w:r>
        <w:rPr>
          <w:lang w:val="en-US"/>
        </w:rPr>
        <w:t>1 and Fig</w:t>
      </w:r>
      <w:r w:rsidR="00831816">
        <w:rPr>
          <w:rFonts w:eastAsiaTheme="minorEastAsia" w:hint="eastAsia"/>
          <w:lang w:val="en-US" w:eastAsia="zh-CN"/>
        </w:rPr>
        <w:t xml:space="preserve">ure </w:t>
      </w:r>
      <w:r>
        <w:rPr>
          <w:lang w:val="en-US"/>
        </w:rPr>
        <w:t>2</w:t>
      </w:r>
      <w:r w:rsidR="00FF7EFF">
        <w:rPr>
          <w:rFonts w:eastAsiaTheme="minorEastAsia" w:hint="eastAsia"/>
          <w:lang w:val="en-US" w:eastAsia="zh-CN"/>
        </w:rPr>
        <w:t>, respectively.</w:t>
      </w:r>
    </w:p>
    <w:p w:rsidR="00291783" w:rsidRDefault="00152AF6" w:rsidP="0012780A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shown in Figure 1, </w:t>
      </w:r>
      <w:r w:rsidR="00161772">
        <w:rPr>
          <w:rFonts w:eastAsiaTheme="minorEastAsia" w:hint="eastAsia"/>
          <w:lang w:val="en-US" w:eastAsia="zh-CN"/>
        </w:rPr>
        <w:t>f</w:t>
      </w:r>
      <w:r w:rsidR="00233C2D" w:rsidRPr="00B75862">
        <w:rPr>
          <w:rFonts w:eastAsiaTheme="minorEastAsia" w:hint="eastAsia"/>
          <w:lang w:val="en-US" w:eastAsia="zh-CN"/>
        </w:rPr>
        <w:t xml:space="preserve">irst, during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-CU startup, the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-CU is configured by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-CU OAM with the ability of cell deactivation / reactivation and the policy to make the cell deactivation / reactivation decisions. Meanwhile, the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-DU is configured by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-DU OAM the policy of load status report to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-CU, so as to help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-CU </w:t>
      </w:r>
      <w:r w:rsidR="001D6C1A">
        <w:rPr>
          <w:rFonts w:eastAsiaTheme="minorEastAsia" w:hint="eastAsia"/>
          <w:lang w:val="en-US" w:eastAsia="zh-CN"/>
        </w:rPr>
        <w:t>make</w:t>
      </w:r>
      <w:r w:rsidR="00233C2D" w:rsidRPr="00B75862">
        <w:rPr>
          <w:rFonts w:eastAsiaTheme="minorEastAsia" w:hint="eastAsia"/>
          <w:lang w:val="en-US" w:eastAsia="zh-CN"/>
        </w:rPr>
        <w:t xml:space="preserve"> </w:t>
      </w:r>
      <w:r w:rsidR="00233C2D" w:rsidRPr="00B75862">
        <w:rPr>
          <w:rFonts w:eastAsiaTheme="minorEastAsia"/>
          <w:lang w:val="en-US" w:eastAsia="zh-CN"/>
        </w:rPr>
        <w:t>the</w:t>
      </w:r>
      <w:r w:rsidR="00ED2B8A" w:rsidRPr="00B75862">
        <w:rPr>
          <w:rFonts w:eastAsiaTheme="minorEastAsia" w:hint="eastAsia"/>
          <w:lang w:val="en-US" w:eastAsia="zh-CN"/>
        </w:rPr>
        <w:t xml:space="preserve"> cell </w:t>
      </w:r>
      <w:r w:rsidR="00233C2D" w:rsidRPr="00B75862">
        <w:rPr>
          <w:rFonts w:eastAsiaTheme="minorEastAsia" w:hint="eastAsia"/>
          <w:lang w:val="en-US" w:eastAsia="zh-CN"/>
        </w:rPr>
        <w:t xml:space="preserve">deactivation/reactivation decisions. After setup of </w:t>
      </w:r>
      <w:r w:rsidR="00233C2D" w:rsidRPr="00B75862">
        <w:rPr>
          <w:rFonts w:eastAsiaTheme="minorEastAsia"/>
          <w:lang w:val="en-US" w:eastAsia="zh-CN"/>
        </w:rPr>
        <w:t>the</w:t>
      </w:r>
      <w:r w:rsidR="00233C2D" w:rsidRPr="00B75862">
        <w:rPr>
          <w:rFonts w:eastAsiaTheme="minorEastAsia" w:hint="eastAsia"/>
          <w:lang w:val="en-US" w:eastAsia="zh-CN"/>
        </w:rPr>
        <w:t xml:space="preserve"> F1 interface and </w:t>
      </w:r>
      <w:r w:rsidR="00233C2D" w:rsidRPr="00B75862">
        <w:rPr>
          <w:rFonts w:eastAsiaTheme="minorEastAsia"/>
          <w:lang w:val="en-US" w:eastAsia="zh-CN"/>
        </w:rPr>
        <w:t>the</w:t>
      </w:r>
      <w:r w:rsidR="00233C2D" w:rsidRPr="00B75862">
        <w:rPr>
          <w:rFonts w:eastAsiaTheme="minorEastAsia" w:hint="eastAsia"/>
          <w:lang w:val="en-US" w:eastAsia="zh-CN"/>
        </w:rPr>
        <w:t xml:space="preserve"> cells, the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-DU gathers radio resource usage information and sends to the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-CU its load status according to the policy configured by its OAM. Based on report from the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-DUs, and may also interaction from neighbor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gNBs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, the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-CU makes the energy saving decisions. Upon </w:t>
      </w:r>
      <w:r w:rsidR="00C935BF">
        <w:rPr>
          <w:rFonts w:eastAsiaTheme="minorEastAsia" w:hint="eastAsia"/>
          <w:lang w:val="en-US" w:eastAsia="zh-CN"/>
        </w:rPr>
        <w:t>its</w:t>
      </w:r>
      <w:r w:rsidR="00233C2D" w:rsidRPr="00B75862">
        <w:rPr>
          <w:rFonts w:eastAsiaTheme="minorEastAsia" w:hint="eastAsia"/>
          <w:lang w:val="en-US" w:eastAsia="zh-CN"/>
        </w:rPr>
        <w:t xml:space="preserve"> decisions, </w:t>
      </w:r>
      <w:r w:rsidR="00233C2D" w:rsidRPr="00B75862">
        <w:rPr>
          <w:rFonts w:eastAsiaTheme="minorEastAsia"/>
          <w:lang w:val="en-US" w:eastAsia="zh-CN"/>
        </w:rPr>
        <w:t>the</w:t>
      </w:r>
      <w:r w:rsidR="00233C2D" w:rsidRPr="00B75862">
        <w:rPr>
          <w:rFonts w:eastAsiaTheme="minorEastAsia" w:hint="eastAsia"/>
          <w:lang w:val="en-US" w:eastAsia="zh-CN"/>
        </w:rPr>
        <w:t xml:space="preserve">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-CU sends to corresponding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-DUs the energy saving command, which may be carried by a </w:t>
      </w:r>
      <w:r w:rsidR="00986465">
        <w:t>G</w:t>
      </w:r>
      <w:r w:rsidR="00986465" w:rsidRPr="00A1703E">
        <w:t>NB-</w:t>
      </w:r>
      <w:r w:rsidR="00A362DF">
        <w:rPr>
          <w:rFonts w:eastAsiaTheme="minorEastAsia" w:hint="eastAsia"/>
          <w:lang w:eastAsia="zh-CN"/>
        </w:rPr>
        <w:t>C</w:t>
      </w:r>
      <w:r w:rsidR="00986465" w:rsidRPr="00A1703E">
        <w:t>U CONFIGURATION UPDATE</w:t>
      </w:r>
      <w:r w:rsidR="00986465">
        <w:rPr>
          <w:rFonts w:eastAsiaTheme="minorEastAsia" w:hint="eastAsia"/>
          <w:lang w:eastAsia="zh-CN"/>
        </w:rPr>
        <w:t xml:space="preserve"> message</w:t>
      </w:r>
      <w:r w:rsidR="00233C2D" w:rsidRPr="00B75862">
        <w:rPr>
          <w:rFonts w:eastAsiaTheme="minorEastAsia" w:hint="eastAsia"/>
          <w:lang w:val="en-US" w:eastAsia="zh-CN"/>
        </w:rPr>
        <w:t xml:space="preserve">, and acknowledged by the </w:t>
      </w:r>
      <w:proofErr w:type="spellStart"/>
      <w:r w:rsidR="00233C2D" w:rsidRPr="00B75862">
        <w:rPr>
          <w:rFonts w:eastAsiaTheme="minorEastAsia" w:hint="eastAsia"/>
          <w:lang w:val="en-US" w:eastAsia="zh-CN"/>
        </w:rPr>
        <w:t>gNB</w:t>
      </w:r>
      <w:proofErr w:type="spellEnd"/>
      <w:r w:rsidR="00233C2D" w:rsidRPr="00B75862">
        <w:rPr>
          <w:rFonts w:eastAsiaTheme="minorEastAsia" w:hint="eastAsia"/>
          <w:lang w:val="en-US" w:eastAsia="zh-CN"/>
        </w:rPr>
        <w:t xml:space="preserve">-DU with a </w:t>
      </w:r>
      <w:r w:rsidR="00986465">
        <w:t>G</w:t>
      </w:r>
      <w:r w:rsidR="00986465" w:rsidRPr="00A1703E">
        <w:t>NB-</w:t>
      </w:r>
      <w:r w:rsidR="00A362DF">
        <w:rPr>
          <w:rFonts w:eastAsiaTheme="minorEastAsia" w:hint="eastAsia"/>
          <w:lang w:eastAsia="zh-CN"/>
        </w:rPr>
        <w:t>C</w:t>
      </w:r>
      <w:r w:rsidR="00986465" w:rsidRPr="00A1703E">
        <w:t>U CONFIGURATION UPDATE ACKNOWLEDGE</w:t>
      </w:r>
      <w:r w:rsidR="00233C2D" w:rsidRPr="00B75862">
        <w:rPr>
          <w:rFonts w:eastAsiaTheme="minorEastAsia" w:hint="eastAsia"/>
          <w:lang w:val="en-US" w:eastAsia="zh-CN"/>
        </w:rPr>
        <w:t xml:space="preserve"> </w:t>
      </w:r>
      <w:r w:rsidR="00986465">
        <w:rPr>
          <w:rFonts w:eastAsiaTheme="minorEastAsia" w:hint="eastAsia"/>
          <w:lang w:val="en-US" w:eastAsia="zh-CN"/>
        </w:rPr>
        <w:t>message</w:t>
      </w:r>
      <w:r w:rsidR="00233C2D" w:rsidRPr="00B75862">
        <w:rPr>
          <w:rFonts w:eastAsiaTheme="minorEastAsia" w:hint="eastAsia"/>
          <w:lang w:val="en-US" w:eastAsia="zh-CN"/>
        </w:rPr>
        <w:t xml:space="preserve">. </w:t>
      </w:r>
      <w:r w:rsidR="00181B99" w:rsidRPr="00B75862">
        <w:rPr>
          <w:rFonts w:eastAsiaTheme="minorEastAsia"/>
          <w:lang w:val="en-US" w:eastAsia="zh-CN"/>
        </w:rPr>
        <w:t xml:space="preserve">After that, </w:t>
      </w:r>
      <w:r w:rsidR="00181B99" w:rsidRPr="00B75862">
        <w:rPr>
          <w:rFonts w:hint="eastAsia"/>
          <w:lang w:val="en-US"/>
        </w:rPr>
        <w:t xml:space="preserve">the </w:t>
      </w:r>
      <w:proofErr w:type="spellStart"/>
      <w:r w:rsidR="00181B99" w:rsidRPr="00B75862">
        <w:rPr>
          <w:rFonts w:hint="eastAsia"/>
          <w:lang w:val="en-US"/>
        </w:rPr>
        <w:t>gNB</w:t>
      </w:r>
      <w:proofErr w:type="spellEnd"/>
      <w:r w:rsidR="00181B99" w:rsidRPr="00B75862">
        <w:rPr>
          <w:rFonts w:hint="eastAsia"/>
          <w:lang w:val="en-US"/>
        </w:rPr>
        <w:t xml:space="preserve">-CU sends its configuration update information to its neighbor </w:t>
      </w:r>
      <w:proofErr w:type="spellStart"/>
      <w:r w:rsidR="00181B99" w:rsidRPr="00B75862">
        <w:rPr>
          <w:rFonts w:hint="eastAsia"/>
          <w:lang w:val="en-US"/>
        </w:rPr>
        <w:t>gNBs</w:t>
      </w:r>
      <w:proofErr w:type="spellEnd"/>
      <w:r w:rsidR="00181B99" w:rsidRPr="00B75862">
        <w:rPr>
          <w:rFonts w:hint="eastAsia"/>
          <w:lang w:val="en-US"/>
        </w:rPr>
        <w:t>.</w:t>
      </w:r>
      <w:r w:rsidR="00181B99" w:rsidRPr="00181B99">
        <w:rPr>
          <w:rFonts w:hint="eastAsia"/>
          <w:lang w:val="en-US"/>
        </w:rPr>
        <w:t xml:space="preserve">  </w:t>
      </w:r>
    </w:p>
    <w:p w:rsidR="00A5312A" w:rsidRPr="00A5312A" w:rsidRDefault="00D53484" w:rsidP="0012780A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procedure for </w:t>
      </w:r>
      <w:r w:rsidR="003D0317" w:rsidRPr="00990E7B">
        <w:rPr>
          <w:rFonts w:eastAsiaTheme="minorEastAsia" w:hint="eastAsia"/>
          <w:lang w:val="en-US" w:eastAsia="zh-CN"/>
        </w:rPr>
        <w:t>neighbor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initiated cell reactivation is similar to CU controlled cell reactivation except for the different triggers. In both </w:t>
      </w:r>
      <w:r w:rsidR="006A7572">
        <w:rPr>
          <w:rFonts w:eastAsiaTheme="minorEastAsia"/>
          <w:lang w:val="en-US" w:eastAsia="zh-CN"/>
        </w:rPr>
        <w:t>scenarios</w:t>
      </w:r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-CU configuration update </w:t>
      </w:r>
      <w:r>
        <w:rPr>
          <w:rFonts w:eastAsiaTheme="minorEastAsia"/>
          <w:lang w:val="en-US" w:eastAsia="zh-CN"/>
        </w:rPr>
        <w:t>procedure</w:t>
      </w:r>
      <w:r>
        <w:rPr>
          <w:rFonts w:eastAsiaTheme="minorEastAsia" w:hint="eastAsia"/>
          <w:lang w:val="en-US" w:eastAsia="zh-CN"/>
        </w:rPr>
        <w:t xml:space="preserve"> can be applied.</w:t>
      </w:r>
    </w:p>
    <w:p w:rsidR="00152AF6" w:rsidRPr="001D7DFE" w:rsidRDefault="00152AF6" w:rsidP="00556CFC">
      <w:pPr>
        <w:jc w:val="both"/>
        <w:rPr>
          <w:rFonts w:eastAsiaTheme="minorEastAsia"/>
          <w:b/>
          <w:lang w:val="en-US" w:eastAsia="zh-CN"/>
        </w:rPr>
      </w:pPr>
      <w:r w:rsidRPr="001D7DFE">
        <w:rPr>
          <w:rFonts w:eastAsiaTheme="minorEastAsia" w:hint="eastAsia"/>
          <w:b/>
          <w:lang w:val="en-US" w:eastAsia="zh-CN"/>
        </w:rPr>
        <w:lastRenderedPageBreak/>
        <w:t>Proposal 2:</w:t>
      </w:r>
      <w:r w:rsidR="001D7DFE" w:rsidRPr="001D7DFE">
        <w:rPr>
          <w:rFonts w:eastAsiaTheme="minorEastAsia" w:hint="eastAsia"/>
          <w:b/>
          <w:lang w:val="en-US" w:eastAsia="zh-CN"/>
        </w:rPr>
        <w:t xml:space="preserve"> The </w:t>
      </w:r>
      <w:proofErr w:type="spellStart"/>
      <w:r w:rsidR="001D7DFE" w:rsidRPr="001D7DFE">
        <w:rPr>
          <w:rFonts w:eastAsiaTheme="minorEastAsia" w:hint="eastAsia"/>
          <w:b/>
          <w:lang w:val="en-US" w:eastAsia="zh-CN"/>
        </w:rPr>
        <w:t>gNB</w:t>
      </w:r>
      <w:proofErr w:type="spellEnd"/>
      <w:r w:rsidR="001D7DFE" w:rsidRPr="001D7DFE">
        <w:rPr>
          <w:rFonts w:eastAsiaTheme="minorEastAsia" w:hint="eastAsia"/>
          <w:b/>
          <w:lang w:val="en-US" w:eastAsia="zh-CN"/>
        </w:rPr>
        <w:t>-CU configuration update procedure should be considered to support c</w:t>
      </w:r>
      <w:r w:rsidR="001D7DFE" w:rsidRPr="001D7DFE">
        <w:rPr>
          <w:rFonts w:eastAsiaTheme="minorEastAsia"/>
          <w:b/>
          <w:lang w:val="en-US" w:eastAsia="zh-CN"/>
        </w:rPr>
        <w:t xml:space="preserve">ell </w:t>
      </w:r>
      <w:r w:rsidR="001D7DFE" w:rsidRPr="001D7DFE">
        <w:rPr>
          <w:rFonts w:eastAsiaTheme="minorEastAsia" w:hint="eastAsia"/>
          <w:b/>
          <w:lang w:val="en-US" w:eastAsia="zh-CN"/>
        </w:rPr>
        <w:t>de</w:t>
      </w:r>
      <w:r w:rsidR="001D7DFE" w:rsidRPr="001D7DFE">
        <w:rPr>
          <w:rFonts w:eastAsiaTheme="minorEastAsia"/>
          <w:b/>
          <w:lang w:val="en-US" w:eastAsia="zh-CN"/>
        </w:rPr>
        <w:t>activation</w:t>
      </w:r>
      <w:r w:rsidR="001D7DFE" w:rsidRPr="001D7DFE">
        <w:rPr>
          <w:rFonts w:eastAsiaTheme="minorEastAsia" w:hint="eastAsia"/>
          <w:b/>
          <w:lang w:val="en-US" w:eastAsia="zh-CN"/>
        </w:rPr>
        <w:t>/reactivation</w:t>
      </w:r>
    </w:p>
    <w:p w:rsidR="000B3631" w:rsidRPr="00EA73C2" w:rsidRDefault="00AE46B0" w:rsidP="0012780A">
      <w:pPr>
        <w:jc w:val="both"/>
        <w:rPr>
          <w:lang w:val="en-US"/>
        </w:rPr>
      </w:pPr>
      <w:r>
        <w:rPr>
          <w:lang w:val="en-US"/>
        </w:rPr>
        <w:t xml:space="preserve"> </w:t>
      </w:r>
      <w:r w:rsidR="006A7B7B">
        <w:rPr>
          <w:lang w:val="en-US"/>
        </w:rPr>
        <w:t xml:space="preserve"> </w:t>
      </w:r>
      <w:r w:rsidR="0060021F">
        <w:rPr>
          <w:lang w:val="en-US"/>
        </w:rPr>
        <w:t xml:space="preserve"> </w:t>
      </w:r>
      <w:r w:rsidR="00EC6393">
        <w:rPr>
          <w:lang w:val="en-US"/>
        </w:rPr>
        <w:t xml:space="preserve">  </w:t>
      </w:r>
      <w:r w:rsidR="00B72209">
        <w:rPr>
          <w:lang w:val="en-US"/>
        </w:rPr>
        <w:t xml:space="preserve"> </w:t>
      </w:r>
      <w:r w:rsidR="000B33D5">
        <w:rPr>
          <w:lang w:val="en-US"/>
        </w:rPr>
        <w:t xml:space="preserve"> </w:t>
      </w:r>
      <w:r w:rsidR="002A4ABE">
        <w:rPr>
          <w:lang w:val="en-US"/>
        </w:rPr>
        <w:t xml:space="preserve">  </w:t>
      </w:r>
      <w:r w:rsidR="00AC4F0C">
        <w:rPr>
          <w:lang w:val="en-US"/>
        </w:rPr>
        <w:t xml:space="preserve">  </w:t>
      </w:r>
    </w:p>
    <w:p w:rsidR="00EA73C2" w:rsidRDefault="00F3012B" w:rsidP="00F34210">
      <w:pPr>
        <w:jc w:val="center"/>
        <w:rPr>
          <w:b/>
        </w:rPr>
      </w:pPr>
      <w:r w:rsidRPr="00BF21FF">
        <w:rPr>
          <w:b/>
        </w:rPr>
        <w:object w:dxaOrig="8843" w:dyaOrig="6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pt;height:272.35pt" o:ole="">
            <v:imagedata r:id="rId8" o:title=""/>
          </v:shape>
          <o:OLEObject Type="Embed" ProgID="Visio.Drawing.11" ShapeID="_x0000_i1025" DrawAspect="Content" ObjectID="_1568229030" r:id="rId9"/>
        </w:object>
      </w:r>
    </w:p>
    <w:p w:rsidR="00AA6BA4" w:rsidRPr="00255D1F" w:rsidRDefault="00664EC0" w:rsidP="00F34210">
      <w:pPr>
        <w:pStyle w:val="TF"/>
        <w:rPr>
          <w:rFonts w:eastAsiaTheme="minorEastAsia"/>
          <w:b w:val="0"/>
          <w:lang w:eastAsia="zh-CN"/>
        </w:rPr>
      </w:pPr>
      <w:r w:rsidRPr="00255D1F">
        <w:rPr>
          <w:b w:val="0"/>
        </w:rPr>
        <w:t xml:space="preserve">Figure </w:t>
      </w:r>
      <w:r w:rsidR="00255D1F">
        <w:rPr>
          <w:b w:val="0"/>
        </w:rPr>
        <w:t>1</w:t>
      </w:r>
      <w:r w:rsidR="00255D1F">
        <w:rPr>
          <w:rFonts w:eastAsiaTheme="minorEastAsia" w:hint="eastAsia"/>
          <w:b w:val="0"/>
          <w:lang w:eastAsia="zh-CN"/>
        </w:rPr>
        <w:t xml:space="preserve"> </w:t>
      </w:r>
      <w:r w:rsidR="00B044E4" w:rsidRPr="00255D1F">
        <w:rPr>
          <w:b w:val="0"/>
        </w:rPr>
        <w:t>CU</w:t>
      </w:r>
      <w:r w:rsidR="00255D1F" w:rsidRPr="00255D1F">
        <w:rPr>
          <w:rFonts w:eastAsiaTheme="minorEastAsia" w:hint="eastAsia"/>
          <w:b w:val="0"/>
          <w:lang w:eastAsia="zh-CN"/>
        </w:rPr>
        <w:t xml:space="preserve"> </w:t>
      </w:r>
      <w:r w:rsidR="00255D1F" w:rsidRPr="00255D1F">
        <w:rPr>
          <w:rFonts w:eastAsiaTheme="minorEastAsia"/>
          <w:b w:val="0"/>
          <w:lang w:eastAsia="zh-CN"/>
        </w:rPr>
        <w:t>controlled</w:t>
      </w:r>
      <w:r w:rsidR="00255D1F" w:rsidRPr="00255D1F">
        <w:rPr>
          <w:rFonts w:eastAsiaTheme="minorEastAsia" w:hint="eastAsia"/>
          <w:b w:val="0"/>
          <w:lang w:eastAsia="zh-CN"/>
        </w:rPr>
        <w:t xml:space="preserve"> energy saving procedure</w:t>
      </w:r>
    </w:p>
    <w:p w:rsidR="004A2B29" w:rsidRPr="00904CA9" w:rsidRDefault="006B648A" w:rsidP="00F34210">
      <w:pPr>
        <w:jc w:val="center"/>
      </w:pPr>
      <w:r>
        <w:object w:dxaOrig="8829" w:dyaOrig="7866">
          <v:shape id="_x0000_i1026" type="#_x0000_t75" style="width:355pt;height:315.55pt" o:ole="">
            <v:imagedata r:id="rId10" o:title=""/>
          </v:shape>
          <o:OLEObject Type="Embed" ProgID="Visio.Drawing.11" ShapeID="_x0000_i1026" DrawAspect="Content" ObjectID="_1568229031" r:id="rId11"/>
        </w:object>
      </w:r>
    </w:p>
    <w:p w:rsidR="00255D1F" w:rsidRDefault="00255D1F" w:rsidP="00255D1F">
      <w:pPr>
        <w:pStyle w:val="TF"/>
        <w:rPr>
          <w:rFonts w:eastAsiaTheme="minorEastAsia"/>
          <w:b w:val="0"/>
          <w:lang w:eastAsia="zh-CN"/>
        </w:rPr>
      </w:pPr>
      <w:r w:rsidRPr="00255D1F">
        <w:rPr>
          <w:b w:val="0"/>
        </w:rPr>
        <w:t>Figur</w:t>
      </w:r>
      <w:r w:rsidRPr="000F7FE6">
        <w:rPr>
          <w:rFonts w:eastAsiaTheme="minorEastAsia"/>
          <w:b w:val="0"/>
          <w:lang w:eastAsia="zh-CN"/>
        </w:rPr>
        <w:t xml:space="preserve">e </w:t>
      </w:r>
      <w:r w:rsidR="00065A89" w:rsidRPr="000F7FE6">
        <w:rPr>
          <w:rFonts w:eastAsiaTheme="minorEastAsia" w:hint="eastAsia"/>
          <w:b w:val="0"/>
          <w:lang w:eastAsia="zh-CN"/>
        </w:rPr>
        <w:t>2</w:t>
      </w:r>
      <w:r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>Neighbour</w:t>
      </w:r>
      <w:r>
        <w:rPr>
          <w:rFonts w:eastAsiaTheme="minorEastAsia" w:hint="eastAsia"/>
          <w:b w:val="0"/>
          <w:lang w:eastAsia="zh-CN"/>
        </w:rPr>
        <w:t xml:space="preserve"> </w:t>
      </w:r>
      <w:proofErr w:type="spellStart"/>
      <w:r>
        <w:rPr>
          <w:rFonts w:eastAsiaTheme="minorEastAsia" w:hint="eastAsia"/>
          <w:b w:val="0"/>
          <w:lang w:eastAsia="zh-CN"/>
        </w:rPr>
        <w:t>gNBs</w:t>
      </w:r>
      <w:proofErr w:type="spellEnd"/>
      <w:r>
        <w:rPr>
          <w:rFonts w:eastAsiaTheme="minorEastAsia" w:hint="eastAsia"/>
          <w:b w:val="0"/>
          <w:lang w:eastAsia="zh-CN"/>
        </w:rPr>
        <w:t xml:space="preserve"> initiated cell reactivation procedure</w:t>
      </w:r>
    </w:p>
    <w:p w:rsidR="00D978D7" w:rsidRPr="00255D1F" w:rsidRDefault="00D978D7" w:rsidP="00255D1F">
      <w:pPr>
        <w:pStyle w:val="TF"/>
        <w:rPr>
          <w:rFonts w:eastAsiaTheme="minorEastAsia"/>
          <w:b w:val="0"/>
          <w:lang w:eastAsia="zh-CN"/>
        </w:rPr>
      </w:pPr>
    </w:p>
    <w:bookmarkEnd w:id="4"/>
    <w:bookmarkEnd w:id="5"/>
    <w:bookmarkEnd w:id="6"/>
    <w:p w:rsidR="003226E9" w:rsidRDefault="00CD2620" w:rsidP="0012780A">
      <w:pPr>
        <w:pStyle w:val="1"/>
        <w:tabs>
          <w:tab w:val="left" w:pos="2410"/>
        </w:tabs>
        <w:jc w:val="both"/>
        <w:rPr>
          <w:rFonts w:eastAsiaTheme="minorEastAsia"/>
          <w:lang w:eastAsia="zh-CN"/>
        </w:rPr>
      </w:pPr>
      <w:r>
        <w:t>3</w:t>
      </w:r>
      <w:r w:rsidR="000F16C4" w:rsidRPr="00B704B9">
        <w:tab/>
      </w:r>
      <w:r>
        <w:t>Conclusions</w:t>
      </w:r>
    </w:p>
    <w:p w:rsidR="00B75176" w:rsidRPr="00B75176" w:rsidRDefault="009510F4" w:rsidP="0012780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pa</w:t>
      </w:r>
      <w:r w:rsidR="00C67400">
        <w:rPr>
          <w:rFonts w:eastAsiaTheme="minorEastAsia" w:hint="eastAsia"/>
          <w:lang w:eastAsia="zh-CN"/>
        </w:rPr>
        <w:t xml:space="preserve">per discusses the procedure of </w:t>
      </w:r>
      <w:r>
        <w:rPr>
          <w:rFonts w:eastAsiaTheme="minorEastAsia" w:hint="eastAsia"/>
          <w:lang w:eastAsia="zh-CN"/>
        </w:rPr>
        <w:t xml:space="preserve">cell deactivation/reactivation for </w:t>
      </w:r>
      <w:r w:rsidR="00C67400">
        <w:rPr>
          <w:rFonts w:eastAsiaTheme="minorEastAsia" w:hint="eastAsia"/>
          <w:lang w:eastAsia="zh-CN"/>
        </w:rPr>
        <w:t xml:space="preserve">energy saving purpose and made </w:t>
      </w:r>
      <w:r w:rsidR="004162EC">
        <w:rPr>
          <w:rFonts w:eastAsiaTheme="minorEastAsia" w:hint="eastAsia"/>
          <w:lang w:eastAsia="zh-CN"/>
        </w:rPr>
        <w:t xml:space="preserve">the </w:t>
      </w:r>
      <w:r w:rsidR="00C67400">
        <w:rPr>
          <w:rFonts w:eastAsiaTheme="minorEastAsia" w:hint="eastAsia"/>
          <w:lang w:eastAsia="zh-CN"/>
        </w:rPr>
        <w:t>following proposals,</w:t>
      </w:r>
    </w:p>
    <w:p w:rsidR="002557BB" w:rsidRPr="008E79BB" w:rsidRDefault="002557BB" w:rsidP="002557BB">
      <w:pPr>
        <w:jc w:val="both"/>
        <w:rPr>
          <w:rFonts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/>
        </w:rPr>
        <w:t xml:space="preserve">Observation </w:t>
      </w:r>
      <w:r>
        <w:rPr>
          <w:rFonts w:eastAsiaTheme="minorEastAsia" w:hint="eastAsia"/>
          <w:b/>
          <w:bCs/>
          <w:lang w:val="en-US" w:eastAsia="zh-CN"/>
        </w:rPr>
        <w:t>1</w:t>
      </w:r>
      <w:r w:rsidRPr="006613B4">
        <w:rPr>
          <w:rFonts w:hint="eastAsia"/>
          <w:b/>
          <w:bCs/>
          <w:lang w:val="en-US"/>
        </w:rPr>
        <w:t xml:space="preserve">: </w:t>
      </w:r>
      <w:bookmarkStart w:id="7" w:name="OLE_LINK1"/>
      <w:bookmarkStart w:id="8" w:name="OLE_LINK3"/>
      <w:r>
        <w:rPr>
          <w:rFonts w:eastAsiaTheme="minorEastAsia" w:hint="eastAsia"/>
          <w:b/>
          <w:bCs/>
          <w:lang w:val="en-US" w:eastAsia="zh-CN"/>
        </w:rPr>
        <w:t>Energy saving oriented i</w:t>
      </w:r>
      <w:r>
        <w:rPr>
          <w:rFonts w:hint="eastAsia"/>
          <w:b/>
          <w:bCs/>
          <w:lang w:val="en-US"/>
        </w:rPr>
        <w:t>nformation</w:t>
      </w:r>
      <w:bookmarkEnd w:id="7"/>
      <w:bookmarkEnd w:id="8"/>
      <w:r>
        <w:rPr>
          <w:rFonts w:hint="eastAsia"/>
          <w:b/>
          <w:bCs/>
          <w:lang w:val="en-US"/>
        </w:rPr>
        <w:t xml:space="preserve"> exchange </w:t>
      </w:r>
      <w:r>
        <w:rPr>
          <w:rFonts w:eastAsiaTheme="minorEastAsia" w:hint="eastAsia"/>
          <w:b/>
          <w:bCs/>
          <w:lang w:val="en-US" w:eastAsia="zh-CN"/>
        </w:rPr>
        <w:t xml:space="preserve">between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>-DU</w:t>
      </w:r>
      <w:r w:rsidRPr="00015F19">
        <w:rPr>
          <w:rFonts w:hint="eastAsia"/>
          <w:b/>
          <w:bCs/>
          <w:lang w:val="en-US"/>
        </w:rPr>
        <w:t xml:space="preserve"> and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>-</w:t>
      </w:r>
      <w:r w:rsidRPr="00015F19">
        <w:rPr>
          <w:rFonts w:hint="eastAsia"/>
          <w:b/>
          <w:bCs/>
          <w:lang w:val="en-US"/>
        </w:rPr>
        <w:t xml:space="preserve">CU </w:t>
      </w:r>
      <w:r>
        <w:rPr>
          <w:rFonts w:eastAsiaTheme="minorEastAsia" w:hint="eastAsia"/>
          <w:b/>
          <w:bCs/>
          <w:lang w:val="en-US" w:eastAsia="zh-CN"/>
        </w:rPr>
        <w:t>is</w:t>
      </w:r>
      <w:r w:rsidRPr="00015F19">
        <w:rPr>
          <w:rFonts w:hint="eastAsia"/>
          <w:b/>
          <w:bCs/>
          <w:lang w:val="en-US"/>
        </w:rPr>
        <w:t xml:space="preserve"> needed</w:t>
      </w:r>
      <w:r w:rsidRPr="00015F19">
        <w:rPr>
          <w:b/>
          <w:bCs/>
          <w:lang w:val="en-US"/>
        </w:rPr>
        <w:t xml:space="preserve"> </w:t>
      </w:r>
      <w:r>
        <w:rPr>
          <w:lang w:val="en-US"/>
        </w:rPr>
        <w:t xml:space="preserve">    </w:t>
      </w:r>
    </w:p>
    <w:p w:rsidR="002557BB" w:rsidRPr="006B196F" w:rsidRDefault="002557BB" w:rsidP="002557BB">
      <w:pPr>
        <w:jc w:val="both"/>
        <w:rPr>
          <w:b/>
          <w:bCs/>
          <w:lang w:val="en-US"/>
        </w:rPr>
      </w:pPr>
      <w:r w:rsidRPr="00CB180A">
        <w:rPr>
          <w:rFonts w:hint="eastAsia"/>
          <w:b/>
          <w:bCs/>
          <w:lang w:val="en-US"/>
        </w:rPr>
        <w:t xml:space="preserve">Proposal 1: </w:t>
      </w:r>
      <w:r w:rsidRPr="006B196F">
        <w:rPr>
          <w:rFonts w:hint="eastAsia"/>
          <w:b/>
          <w:bCs/>
          <w:lang w:val="en-US"/>
        </w:rPr>
        <w:t>C</w:t>
      </w:r>
      <w:r w:rsidRPr="00A21B43">
        <w:rPr>
          <w:rFonts w:hint="eastAsia"/>
          <w:b/>
          <w:bCs/>
          <w:lang w:val="en-US"/>
        </w:rPr>
        <w:t>ell deactivation and reactivation</w:t>
      </w:r>
      <w:r w:rsidRPr="00A21B43">
        <w:rPr>
          <w:b/>
          <w:bCs/>
          <w:lang w:val="en-US"/>
        </w:rPr>
        <w:t xml:space="preserve"> </w:t>
      </w:r>
      <w:r w:rsidRPr="00A21B43">
        <w:rPr>
          <w:rFonts w:hint="eastAsia"/>
          <w:b/>
          <w:bCs/>
          <w:lang w:val="en-US"/>
        </w:rPr>
        <w:t xml:space="preserve">should be supported by F1 </w:t>
      </w:r>
      <w:proofErr w:type="spellStart"/>
      <w:r w:rsidR="00C25ABE">
        <w:rPr>
          <w:rFonts w:eastAsiaTheme="minorEastAsia" w:hint="eastAsia"/>
          <w:b/>
          <w:bCs/>
          <w:lang w:val="en-US" w:eastAsia="zh-CN"/>
        </w:rPr>
        <w:t>s</w:t>
      </w:r>
      <w:r w:rsidRPr="00A21B43">
        <w:rPr>
          <w:b/>
          <w:bCs/>
          <w:lang w:val="en-US"/>
        </w:rPr>
        <w:t>ignalling</w:t>
      </w:r>
      <w:proofErr w:type="spellEnd"/>
      <w:r w:rsidRPr="00A21B43">
        <w:rPr>
          <w:b/>
          <w:bCs/>
          <w:lang w:val="en-US"/>
        </w:rPr>
        <w:t xml:space="preserve">.    </w:t>
      </w:r>
    </w:p>
    <w:p w:rsidR="009E3000" w:rsidRPr="00023CC6" w:rsidRDefault="00D21A45" w:rsidP="002557BB">
      <w:pPr>
        <w:jc w:val="both"/>
        <w:rPr>
          <w:rFonts w:eastAsiaTheme="minorEastAsia"/>
          <w:b/>
          <w:lang w:val="en-US" w:eastAsia="zh-CN"/>
        </w:rPr>
      </w:pPr>
      <w:r w:rsidRPr="001D7DFE">
        <w:rPr>
          <w:rFonts w:eastAsiaTheme="minorEastAsia" w:hint="eastAsia"/>
          <w:b/>
          <w:lang w:val="en-US" w:eastAsia="zh-CN"/>
        </w:rPr>
        <w:t xml:space="preserve">Proposal 2: The </w:t>
      </w:r>
      <w:proofErr w:type="spellStart"/>
      <w:r w:rsidRPr="001D7DFE">
        <w:rPr>
          <w:rFonts w:eastAsiaTheme="minorEastAsia" w:hint="eastAsia"/>
          <w:b/>
          <w:lang w:val="en-US" w:eastAsia="zh-CN"/>
        </w:rPr>
        <w:t>gNB</w:t>
      </w:r>
      <w:proofErr w:type="spellEnd"/>
      <w:r w:rsidRPr="001D7DFE">
        <w:rPr>
          <w:rFonts w:eastAsiaTheme="minorEastAsia" w:hint="eastAsia"/>
          <w:b/>
          <w:lang w:val="en-US" w:eastAsia="zh-CN"/>
        </w:rPr>
        <w:t>-CU configuration update procedure should be considered to support c</w:t>
      </w:r>
      <w:r w:rsidRPr="001D7DFE">
        <w:rPr>
          <w:rFonts w:eastAsiaTheme="minorEastAsia"/>
          <w:b/>
          <w:lang w:val="en-US" w:eastAsia="zh-CN"/>
        </w:rPr>
        <w:t xml:space="preserve">ell </w:t>
      </w:r>
      <w:r w:rsidRPr="001D7DFE">
        <w:rPr>
          <w:rFonts w:eastAsiaTheme="minorEastAsia" w:hint="eastAsia"/>
          <w:b/>
          <w:lang w:val="en-US" w:eastAsia="zh-CN"/>
        </w:rPr>
        <w:t>de</w:t>
      </w:r>
      <w:r w:rsidRPr="001D7DFE">
        <w:rPr>
          <w:rFonts w:eastAsiaTheme="minorEastAsia"/>
          <w:b/>
          <w:lang w:val="en-US" w:eastAsia="zh-CN"/>
        </w:rPr>
        <w:t>activation</w:t>
      </w:r>
      <w:r w:rsidRPr="001D7DFE">
        <w:rPr>
          <w:rFonts w:eastAsiaTheme="minorEastAsia" w:hint="eastAsia"/>
          <w:b/>
          <w:lang w:val="en-US" w:eastAsia="zh-CN"/>
        </w:rPr>
        <w:t>/reactivation</w:t>
      </w:r>
    </w:p>
    <w:p w:rsidR="001D068F" w:rsidRPr="006E13D1" w:rsidRDefault="001D068F" w:rsidP="0012780A">
      <w:pPr>
        <w:pStyle w:val="1"/>
        <w:jc w:val="both"/>
      </w:pPr>
      <w:r w:rsidRPr="006E13D1">
        <w:t>References</w:t>
      </w:r>
    </w:p>
    <w:p w:rsidR="004B681D" w:rsidRPr="00B02580" w:rsidRDefault="0091252D" w:rsidP="0012780A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77087">
        <w:t xml:space="preserve">R3-173353, </w:t>
      </w:r>
      <w:r w:rsidR="00877087" w:rsidRPr="00CE6CDA">
        <w:t xml:space="preserve">Way forward of </w:t>
      </w:r>
      <w:proofErr w:type="spellStart"/>
      <w:r w:rsidR="00877087" w:rsidRPr="00CE6CDA">
        <w:t>gNB</w:t>
      </w:r>
      <w:proofErr w:type="spellEnd"/>
      <w:r w:rsidR="00877087" w:rsidRPr="00CE6CDA">
        <w:t>-DU start-up procedure</w:t>
      </w:r>
      <w:r w:rsidR="00877087">
        <w:t xml:space="preserve">, </w:t>
      </w:r>
      <w:r w:rsidR="00877087" w:rsidRPr="00877087">
        <w:t>Nokia, Nokia Shanghai Bell</w:t>
      </w:r>
      <w:r w:rsidR="00877087">
        <w:t xml:space="preserve">. </w:t>
      </w:r>
      <w:r w:rsidR="008E4E96">
        <w:t xml:space="preserve"> </w:t>
      </w:r>
    </w:p>
    <w:p w:rsidR="00CE6CDA" w:rsidRPr="00606AD1" w:rsidRDefault="00B02580" w:rsidP="0012780A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>
        <w:t>3GPP 36.300 V12.10.0.</w:t>
      </w:r>
      <w:proofErr w:type="gramEnd"/>
      <w:r>
        <w:t xml:space="preserve">  </w:t>
      </w:r>
      <w:r w:rsidRPr="00E50226">
        <w:rPr>
          <w:rFonts w:hint="eastAsia"/>
        </w:rPr>
        <w:t xml:space="preserve"> </w:t>
      </w:r>
      <w:r w:rsidRPr="005132EF">
        <w:t>3</w:t>
      </w:r>
      <w:r w:rsidRPr="00CE6CDA">
        <w:rPr>
          <w:rFonts w:hint="eastAsia"/>
        </w:rPr>
        <w:t xml:space="preserve">GPP </w:t>
      </w:r>
      <w:r w:rsidRPr="005132EF">
        <w:t>Evolved Universal Terrestrial Radio Access (E-UTRA) and Evolved Universal Terrestrial Radio Access Network (</w:t>
      </w:r>
      <w:r>
        <w:t>E-UTRAN)</w:t>
      </w:r>
      <w:r w:rsidRPr="00CE6CDA">
        <w:rPr>
          <w:rFonts w:hint="eastAsia"/>
        </w:rPr>
        <w:t xml:space="preserve"> </w:t>
      </w:r>
      <w:r w:rsidRPr="005132EF">
        <w:t>Overall description;</w:t>
      </w:r>
      <w:r w:rsidRPr="00CE6CDA">
        <w:rPr>
          <w:rFonts w:hint="eastAsia"/>
        </w:rPr>
        <w:t xml:space="preserve"> </w:t>
      </w:r>
      <w:r w:rsidRPr="005132EF">
        <w:t>Stage 2</w:t>
      </w:r>
      <w:r w:rsidR="004158B1">
        <w:t xml:space="preserve"> </w:t>
      </w:r>
    </w:p>
    <w:p w:rsidR="002769A4" w:rsidRPr="002769A4" w:rsidRDefault="002769A4" w:rsidP="0012780A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zh-CN"/>
        </w:rPr>
      </w:pPr>
      <w:bookmarkStart w:id="9" w:name="_Ref494225005"/>
      <w:r>
        <w:rPr>
          <w:rFonts w:eastAsiaTheme="minorEastAsia" w:hint="eastAsia"/>
          <w:lang w:eastAsia="zh-CN"/>
        </w:rPr>
        <w:t xml:space="preserve">3GPP 38.401 v0.2.0, </w:t>
      </w:r>
      <w:r w:rsidRPr="002769A4">
        <w:rPr>
          <w:rFonts w:eastAsiaTheme="minorEastAsia"/>
          <w:lang w:eastAsia="zh-CN"/>
        </w:rPr>
        <w:t>NG-RAN;</w:t>
      </w:r>
      <w:r>
        <w:rPr>
          <w:rFonts w:eastAsiaTheme="minorEastAsia" w:hint="eastAsia"/>
          <w:lang w:eastAsia="zh-CN"/>
        </w:rPr>
        <w:t xml:space="preserve"> </w:t>
      </w:r>
      <w:r w:rsidRPr="002769A4">
        <w:rPr>
          <w:rFonts w:eastAsiaTheme="minorEastAsia"/>
          <w:lang w:eastAsia="zh-CN"/>
        </w:rPr>
        <w:t>Architecture description</w:t>
      </w:r>
      <w:r>
        <w:rPr>
          <w:rFonts w:eastAsiaTheme="minorEastAsia" w:hint="eastAsia"/>
          <w:lang w:eastAsia="zh-CN"/>
        </w:rPr>
        <w:t xml:space="preserve"> </w:t>
      </w:r>
      <w:r w:rsidRPr="002769A4">
        <w:rPr>
          <w:rFonts w:eastAsiaTheme="minorEastAsia"/>
          <w:lang w:eastAsia="zh-CN"/>
        </w:rPr>
        <w:t>(Release 15)</w:t>
      </w:r>
      <w:bookmarkEnd w:id="9"/>
    </w:p>
    <w:p w:rsidR="006D3F8C" w:rsidRDefault="00412B3A" w:rsidP="0012780A">
      <w:pPr>
        <w:overflowPunct w:val="0"/>
        <w:autoSpaceDE w:val="0"/>
        <w:autoSpaceDN w:val="0"/>
        <w:adjustRightInd w:val="0"/>
        <w:ind w:left="357"/>
        <w:jc w:val="both"/>
        <w:textAlignment w:val="baseline"/>
      </w:pPr>
      <w:r>
        <w:t xml:space="preserve"> </w:t>
      </w:r>
    </w:p>
    <w:sectPr w:rsidR="006D3F8C" w:rsidSect="008D6FC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657" w:rsidRDefault="00E60657">
      <w:r>
        <w:separator/>
      </w:r>
    </w:p>
  </w:endnote>
  <w:endnote w:type="continuationSeparator" w:id="0">
    <w:p w:rsidR="00E60657" w:rsidRDefault="00E60657">
      <w:r>
        <w:continuationSeparator/>
      </w:r>
    </w:p>
  </w:endnote>
  <w:endnote w:type="continuationNotice" w:id="1">
    <w:p w:rsidR="00E60657" w:rsidRDefault="00E6065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657" w:rsidRDefault="00E60657">
      <w:r>
        <w:separator/>
      </w:r>
    </w:p>
  </w:footnote>
  <w:footnote w:type="continuationSeparator" w:id="0">
    <w:p w:rsidR="00E60657" w:rsidRDefault="00E60657">
      <w:r>
        <w:continuationSeparator/>
      </w:r>
    </w:p>
  </w:footnote>
  <w:footnote w:type="continuationNotice" w:id="1">
    <w:p w:rsidR="00E60657" w:rsidRDefault="00E60657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2B0D0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6D6C9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86D8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DB007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6A3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A4CB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0D1D25"/>
    <w:multiLevelType w:val="hybridMultilevel"/>
    <w:tmpl w:val="A7364C7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410828"/>
    <w:multiLevelType w:val="hybridMultilevel"/>
    <w:tmpl w:val="1674B30E"/>
    <w:lvl w:ilvl="0" w:tplc="7A207A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0EF16EA4"/>
    <w:multiLevelType w:val="hybridMultilevel"/>
    <w:tmpl w:val="253827D8"/>
    <w:lvl w:ilvl="0" w:tplc="CEEE33BC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05302E"/>
    <w:multiLevelType w:val="hybridMultilevel"/>
    <w:tmpl w:val="16D429A4"/>
    <w:lvl w:ilvl="0" w:tplc="BC1C14A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9A091B"/>
    <w:multiLevelType w:val="hybridMultilevel"/>
    <w:tmpl w:val="0D82821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8D212A2"/>
    <w:multiLevelType w:val="hybridMultilevel"/>
    <w:tmpl w:val="393E4DA8"/>
    <w:lvl w:ilvl="0" w:tplc="2714B5AC">
      <w:start w:val="2"/>
      <w:numFmt w:val="bullet"/>
      <w:lvlText w:val=""/>
      <w:lvlJc w:val="left"/>
      <w:pPr>
        <w:ind w:left="928" w:hanging="360"/>
      </w:pPr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B3946F9"/>
    <w:multiLevelType w:val="hybridMultilevel"/>
    <w:tmpl w:val="B86228D8"/>
    <w:lvl w:ilvl="0" w:tplc="E3E8CCA6">
      <w:start w:val="2"/>
      <w:numFmt w:val="bullet"/>
      <w:lvlText w:val="-"/>
      <w:lvlJc w:val="left"/>
      <w:pPr>
        <w:ind w:left="9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7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662CE8"/>
    <w:multiLevelType w:val="hybridMultilevel"/>
    <w:tmpl w:val="16D429A4"/>
    <w:lvl w:ilvl="0" w:tplc="BC1C14A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31"/>
  </w:num>
  <w:num w:numId="6">
    <w:abstractNumId w:val="32"/>
  </w:num>
  <w:num w:numId="7">
    <w:abstractNumId w:val="29"/>
  </w:num>
  <w:num w:numId="8">
    <w:abstractNumId w:val="2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2"/>
  </w:num>
  <w:num w:numId="20">
    <w:abstractNumId w:val="37"/>
  </w:num>
  <w:num w:numId="21">
    <w:abstractNumId w:val="13"/>
  </w:num>
  <w:num w:numId="22">
    <w:abstractNumId w:val="22"/>
  </w:num>
  <w:num w:numId="23">
    <w:abstractNumId w:val="35"/>
  </w:num>
  <w:num w:numId="24">
    <w:abstractNumId w:val="30"/>
  </w:num>
  <w:num w:numId="25">
    <w:abstractNumId w:val="18"/>
  </w:num>
  <w:num w:numId="26">
    <w:abstractNumId w:val="21"/>
  </w:num>
  <w:num w:numId="27">
    <w:abstractNumId w:val="34"/>
  </w:num>
  <w:num w:numId="28">
    <w:abstractNumId w:val="20"/>
  </w:num>
  <w:num w:numId="29">
    <w:abstractNumId w:val="27"/>
  </w:num>
  <w:num w:numId="30">
    <w:abstractNumId w:val="39"/>
  </w:num>
  <w:num w:numId="31">
    <w:abstractNumId w:val="33"/>
  </w:num>
  <w:num w:numId="32">
    <w:abstractNumId w:val="15"/>
  </w:num>
  <w:num w:numId="33">
    <w:abstractNumId w:val="40"/>
  </w:num>
  <w:num w:numId="34">
    <w:abstractNumId w:val="41"/>
  </w:num>
  <w:num w:numId="35">
    <w:abstractNumId w:val="12"/>
  </w:num>
  <w:num w:numId="36">
    <w:abstractNumId w:val="24"/>
  </w:num>
  <w:num w:numId="37">
    <w:abstractNumId w:val="25"/>
  </w:num>
  <w:num w:numId="38">
    <w:abstractNumId w:val="14"/>
  </w:num>
  <w:num w:numId="39">
    <w:abstractNumId w:val="14"/>
  </w:num>
  <w:num w:numId="40">
    <w:abstractNumId w:val="16"/>
  </w:num>
  <w:num w:numId="41">
    <w:abstractNumId w:val="36"/>
  </w:num>
  <w:num w:numId="42">
    <w:abstractNumId w:val="28"/>
  </w:num>
  <w:num w:numId="43">
    <w:abstractNumId w:val="19"/>
  </w:num>
  <w:num w:numId="44">
    <w:abstractNumId w:val="38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07DF"/>
    <w:rsid w:val="00000EBB"/>
    <w:rsid w:val="00001822"/>
    <w:rsid w:val="00001EA9"/>
    <w:rsid w:val="00002253"/>
    <w:rsid w:val="000024E6"/>
    <w:rsid w:val="00003B2C"/>
    <w:rsid w:val="00003DB5"/>
    <w:rsid w:val="00007649"/>
    <w:rsid w:val="00011300"/>
    <w:rsid w:val="00013865"/>
    <w:rsid w:val="000149CB"/>
    <w:rsid w:val="00015827"/>
    <w:rsid w:val="00015F19"/>
    <w:rsid w:val="00017E54"/>
    <w:rsid w:val="000209AB"/>
    <w:rsid w:val="00021C34"/>
    <w:rsid w:val="00023CC6"/>
    <w:rsid w:val="0003068E"/>
    <w:rsid w:val="00031999"/>
    <w:rsid w:val="00033397"/>
    <w:rsid w:val="00033687"/>
    <w:rsid w:val="00033FDE"/>
    <w:rsid w:val="000342C7"/>
    <w:rsid w:val="00037A16"/>
    <w:rsid w:val="00040095"/>
    <w:rsid w:val="00042620"/>
    <w:rsid w:val="00043891"/>
    <w:rsid w:val="00043A0E"/>
    <w:rsid w:val="00044E5E"/>
    <w:rsid w:val="00046452"/>
    <w:rsid w:val="0004662B"/>
    <w:rsid w:val="0004676F"/>
    <w:rsid w:val="00050500"/>
    <w:rsid w:val="00050A7F"/>
    <w:rsid w:val="00051152"/>
    <w:rsid w:val="00051671"/>
    <w:rsid w:val="0005208F"/>
    <w:rsid w:val="0005212E"/>
    <w:rsid w:val="0005648A"/>
    <w:rsid w:val="00056FCD"/>
    <w:rsid w:val="0006065C"/>
    <w:rsid w:val="000606D9"/>
    <w:rsid w:val="0006090F"/>
    <w:rsid w:val="000617D1"/>
    <w:rsid w:val="00061BD0"/>
    <w:rsid w:val="00063F93"/>
    <w:rsid w:val="0006418B"/>
    <w:rsid w:val="00065A62"/>
    <w:rsid w:val="00065A89"/>
    <w:rsid w:val="00066213"/>
    <w:rsid w:val="00067E1F"/>
    <w:rsid w:val="00072A62"/>
    <w:rsid w:val="00073A61"/>
    <w:rsid w:val="00074356"/>
    <w:rsid w:val="000744EA"/>
    <w:rsid w:val="0008022F"/>
    <w:rsid w:val="00080512"/>
    <w:rsid w:val="00081167"/>
    <w:rsid w:val="00081942"/>
    <w:rsid w:val="00081C52"/>
    <w:rsid w:val="00081E95"/>
    <w:rsid w:val="0008244C"/>
    <w:rsid w:val="00082CA0"/>
    <w:rsid w:val="00082F68"/>
    <w:rsid w:val="00082FF6"/>
    <w:rsid w:val="0008382D"/>
    <w:rsid w:val="0008433D"/>
    <w:rsid w:val="000847E8"/>
    <w:rsid w:val="00086000"/>
    <w:rsid w:val="00086B99"/>
    <w:rsid w:val="00090AF9"/>
    <w:rsid w:val="00090DB2"/>
    <w:rsid w:val="00091696"/>
    <w:rsid w:val="00091764"/>
    <w:rsid w:val="00091FAF"/>
    <w:rsid w:val="00092145"/>
    <w:rsid w:val="00093C13"/>
    <w:rsid w:val="00094E6C"/>
    <w:rsid w:val="00096BF9"/>
    <w:rsid w:val="000A0FF7"/>
    <w:rsid w:val="000A1C4D"/>
    <w:rsid w:val="000A1F78"/>
    <w:rsid w:val="000A4540"/>
    <w:rsid w:val="000A4BFA"/>
    <w:rsid w:val="000A5745"/>
    <w:rsid w:val="000A65F3"/>
    <w:rsid w:val="000B056D"/>
    <w:rsid w:val="000B0D36"/>
    <w:rsid w:val="000B1DBC"/>
    <w:rsid w:val="000B2322"/>
    <w:rsid w:val="000B2CEA"/>
    <w:rsid w:val="000B33D5"/>
    <w:rsid w:val="000B3631"/>
    <w:rsid w:val="000B597A"/>
    <w:rsid w:val="000B599B"/>
    <w:rsid w:val="000B6A27"/>
    <w:rsid w:val="000B78C5"/>
    <w:rsid w:val="000B7BCF"/>
    <w:rsid w:val="000C00D3"/>
    <w:rsid w:val="000C0423"/>
    <w:rsid w:val="000C0F4D"/>
    <w:rsid w:val="000C1CC1"/>
    <w:rsid w:val="000C2C26"/>
    <w:rsid w:val="000C5C6A"/>
    <w:rsid w:val="000C6AF3"/>
    <w:rsid w:val="000C6D96"/>
    <w:rsid w:val="000C7601"/>
    <w:rsid w:val="000C7C4A"/>
    <w:rsid w:val="000D4E30"/>
    <w:rsid w:val="000D58AB"/>
    <w:rsid w:val="000D5C62"/>
    <w:rsid w:val="000D6C16"/>
    <w:rsid w:val="000E0B06"/>
    <w:rsid w:val="000E153B"/>
    <w:rsid w:val="000E5662"/>
    <w:rsid w:val="000E72CB"/>
    <w:rsid w:val="000E757F"/>
    <w:rsid w:val="000E7E52"/>
    <w:rsid w:val="000F0A3C"/>
    <w:rsid w:val="000F16C4"/>
    <w:rsid w:val="000F313F"/>
    <w:rsid w:val="000F4440"/>
    <w:rsid w:val="000F5F6E"/>
    <w:rsid w:val="000F7D79"/>
    <w:rsid w:val="000F7FE6"/>
    <w:rsid w:val="00100290"/>
    <w:rsid w:val="00100491"/>
    <w:rsid w:val="00100C6F"/>
    <w:rsid w:val="00101F3D"/>
    <w:rsid w:val="00105806"/>
    <w:rsid w:val="001071D2"/>
    <w:rsid w:val="0010737B"/>
    <w:rsid w:val="0011050E"/>
    <w:rsid w:val="00111CC2"/>
    <w:rsid w:val="001124BC"/>
    <w:rsid w:val="001127A9"/>
    <w:rsid w:val="00115478"/>
    <w:rsid w:val="00117A12"/>
    <w:rsid w:val="00121076"/>
    <w:rsid w:val="001219A2"/>
    <w:rsid w:val="001224E4"/>
    <w:rsid w:val="001230B9"/>
    <w:rsid w:val="001238E8"/>
    <w:rsid w:val="00123C9C"/>
    <w:rsid w:val="0012622E"/>
    <w:rsid w:val="00126F8C"/>
    <w:rsid w:val="0012780A"/>
    <w:rsid w:val="00130032"/>
    <w:rsid w:val="001308CC"/>
    <w:rsid w:val="0013115B"/>
    <w:rsid w:val="00131E9C"/>
    <w:rsid w:val="001326A8"/>
    <w:rsid w:val="00132931"/>
    <w:rsid w:val="00132C93"/>
    <w:rsid w:val="001335E3"/>
    <w:rsid w:val="001341F2"/>
    <w:rsid w:val="001357E0"/>
    <w:rsid w:val="00140A8D"/>
    <w:rsid w:val="00141FC3"/>
    <w:rsid w:val="00143C09"/>
    <w:rsid w:val="001451E7"/>
    <w:rsid w:val="00145678"/>
    <w:rsid w:val="0014626D"/>
    <w:rsid w:val="00151A61"/>
    <w:rsid w:val="00152102"/>
    <w:rsid w:val="00152AF6"/>
    <w:rsid w:val="00154808"/>
    <w:rsid w:val="0015684E"/>
    <w:rsid w:val="00156DE0"/>
    <w:rsid w:val="00157CA2"/>
    <w:rsid w:val="001609C9"/>
    <w:rsid w:val="00160C00"/>
    <w:rsid w:val="00161139"/>
    <w:rsid w:val="001613A9"/>
    <w:rsid w:val="00161772"/>
    <w:rsid w:val="00162646"/>
    <w:rsid w:val="001649F0"/>
    <w:rsid w:val="00164E6E"/>
    <w:rsid w:val="00165EDA"/>
    <w:rsid w:val="001726F4"/>
    <w:rsid w:val="00172AFA"/>
    <w:rsid w:val="001735E3"/>
    <w:rsid w:val="00175E47"/>
    <w:rsid w:val="00177337"/>
    <w:rsid w:val="001773CA"/>
    <w:rsid w:val="0018020D"/>
    <w:rsid w:val="00181B99"/>
    <w:rsid w:val="00182A66"/>
    <w:rsid w:val="00183FF1"/>
    <w:rsid w:val="001846BC"/>
    <w:rsid w:val="00185B0F"/>
    <w:rsid w:val="00186930"/>
    <w:rsid w:val="00186B79"/>
    <w:rsid w:val="00186F7C"/>
    <w:rsid w:val="0018713C"/>
    <w:rsid w:val="00187BA3"/>
    <w:rsid w:val="00187C0D"/>
    <w:rsid w:val="0019067C"/>
    <w:rsid w:val="00194620"/>
    <w:rsid w:val="00194853"/>
    <w:rsid w:val="00194CD0"/>
    <w:rsid w:val="00195DB7"/>
    <w:rsid w:val="001A1989"/>
    <w:rsid w:val="001A2F0F"/>
    <w:rsid w:val="001A475D"/>
    <w:rsid w:val="001A68CF"/>
    <w:rsid w:val="001A6DF1"/>
    <w:rsid w:val="001B00BD"/>
    <w:rsid w:val="001B0179"/>
    <w:rsid w:val="001B056A"/>
    <w:rsid w:val="001B0716"/>
    <w:rsid w:val="001B33B2"/>
    <w:rsid w:val="001B4BB8"/>
    <w:rsid w:val="001C1A81"/>
    <w:rsid w:val="001C1F3B"/>
    <w:rsid w:val="001C32C4"/>
    <w:rsid w:val="001C78FA"/>
    <w:rsid w:val="001D0230"/>
    <w:rsid w:val="001D068F"/>
    <w:rsid w:val="001D0E65"/>
    <w:rsid w:val="001D11EE"/>
    <w:rsid w:val="001D167B"/>
    <w:rsid w:val="001D2141"/>
    <w:rsid w:val="001D393D"/>
    <w:rsid w:val="001D4748"/>
    <w:rsid w:val="001D4CF2"/>
    <w:rsid w:val="001D61A0"/>
    <w:rsid w:val="001D6244"/>
    <w:rsid w:val="001D6AAA"/>
    <w:rsid w:val="001D6C1A"/>
    <w:rsid w:val="001D7DFE"/>
    <w:rsid w:val="001E0B79"/>
    <w:rsid w:val="001E0E9B"/>
    <w:rsid w:val="001E143A"/>
    <w:rsid w:val="001E1E56"/>
    <w:rsid w:val="001E4E9A"/>
    <w:rsid w:val="001E5773"/>
    <w:rsid w:val="001E76A5"/>
    <w:rsid w:val="001F03F5"/>
    <w:rsid w:val="001F168B"/>
    <w:rsid w:val="001F1A2F"/>
    <w:rsid w:val="001F261C"/>
    <w:rsid w:val="001F2F19"/>
    <w:rsid w:val="001F4811"/>
    <w:rsid w:val="001F63AE"/>
    <w:rsid w:val="001F6772"/>
    <w:rsid w:val="0020399F"/>
    <w:rsid w:val="00203B4C"/>
    <w:rsid w:val="00205317"/>
    <w:rsid w:val="002055E0"/>
    <w:rsid w:val="002057BC"/>
    <w:rsid w:val="00206263"/>
    <w:rsid w:val="002103F7"/>
    <w:rsid w:val="0021049E"/>
    <w:rsid w:val="0021059A"/>
    <w:rsid w:val="00210A82"/>
    <w:rsid w:val="00211FB5"/>
    <w:rsid w:val="00213222"/>
    <w:rsid w:val="00214D64"/>
    <w:rsid w:val="00214F1E"/>
    <w:rsid w:val="0021611F"/>
    <w:rsid w:val="002175D9"/>
    <w:rsid w:val="002206BD"/>
    <w:rsid w:val="00221F52"/>
    <w:rsid w:val="00223869"/>
    <w:rsid w:val="0022606D"/>
    <w:rsid w:val="002260E4"/>
    <w:rsid w:val="00227EF3"/>
    <w:rsid w:val="002307DE"/>
    <w:rsid w:val="00230C70"/>
    <w:rsid w:val="00231860"/>
    <w:rsid w:val="0023227E"/>
    <w:rsid w:val="0023316C"/>
    <w:rsid w:val="00233415"/>
    <w:rsid w:val="00233C2D"/>
    <w:rsid w:val="0023463C"/>
    <w:rsid w:val="002358F9"/>
    <w:rsid w:val="00235E94"/>
    <w:rsid w:val="00235EA1"/>
    <w:rsid w:val="00237D33"/>
    <w:rsid w:val="00241067"/>
    <w:rsid w:val="002410DF"/>
    <w:rsid w:val="0024510A"/>
    <w:rsid w:val="002456E8"/>
    <w:rsid w:val="00247E55"/>
    <w:rsid w:val="002505CA"/>
    <w:rsid w:val="002507A6"/>
    <w:rsid w:val="00252029"/>
    <w:rsid w:val="00252701"/>
    <w:rsid w:val="00252E47"/>
    <w:rsid w:val="00253538"/>
    <w:rsid w:val="00253CB6"/>
    <w:rsid w:val="00254701"/>
    <w:rsid w:val="00255369"/>
    <w:rsid w:val="002557BB"/>
    <w:rsid w:val="00255D1F"/>
    <w:rsid w:val="002565E3"/>
    <w:rsid w:val="0025778B"/>
    <w:rsid w:val="0025796B"/>
    <w:rsid w:val="002610DE"/>
    <w:rsid w:val="00262D37"/>
    <w:rsid w:val="00266AFD"/>
    <w:rsid w:val="00267D31"/>
    <w:rsid w:val="00270F0C"/>
    <w:rsid w:val="002717A8"/>
    <w:rsid w:val="00271C04"/>
    <w:rsid w:val="00272BA8"/>
    <w:rsid w:val="002747EC"/>
    <w:rsid w:val="0027490E"/>
    <w:rsid w:val="00274D2E"/>
    <w:rsid w:val="002769A4"/>
    <w:rsid w:val="0027760A"/>
    <w:rsid w:val="0028047E"/>
    <w:rsid w:val="00280BD5"/>
    <w:rsid w:val="00280D7B"/>
    <w:rsid w:val="0028199F"/>
    <w:rsid w:val="00281D4B"/>
    <w:rsid w:val="00282D54"/>
    <w:rsid w:val="00283BE1"/>
    <w:rsid w:val="00283F0C"/>
    <w:rsid w:val="002845EF"/>
    <w:rsid w:val="002855BF"/>
    <w:rsid w:val="00285C4D"/>
    <w:rsid w:val="00286494"/>
    <w:rsid w:val="002876E6"/>
    <w:rsid w:val="00290FC8"/>
    <w:rsid w:val="00291783"/>
    <w:rsid w:val="00291BD0"/>
    <w:rsid w:val="002930D7"/>
    <w:rsid w:val="0029437A"/>
    <w:rsid w:val="00294701"/>
    <w:rsid w:val="0029482D"/>
    <w:rsid w:val="00296B52"/>
    <w:rsid w:val="002977E1"/>
    <w:rsid w:val="00297DF4"/>
    <w:rsid w:val="002A04B6"/>
    <w:rsid w:val="002A1A49"/>
    <w:rsid w:val="002A4ABE"/>
    <w:rsid w:val="002A6212"/>
    <w:rsid w:val="002A6219"/>
    <w:rsid w:val="002A684C"/>
    <w:rsid w:val="002A7585"/>
    <w:rsid w:val="002B0157"/>
    <w:rsid w:val="002B0220"/>
    <w:rsid w:val="002B0F48"/>
    <w:rsid w:val="002B36D5"/>
    <w:rsid w:val="002B37FD"/>
    <w:rsid w:val="002B707A"/>
    <w:rsid w:val="002C08B8"/>
    <w:rsid w:val="002C10C6"/>
    <w:rsid w:val="002C1937"/>
    <w:rsid w:val="002C2085"/>
    <w:rsid w:val="002C2972"/>
    <w:rsid w:val="002C2AE9"/>
    <w:rsid w:val="002C3D2A"/>
    <w:rsid w:val="002C4C12"/>
    <w:rsid w:val="002C50BE"/>
    <w:rsid w:val="002C7C46"/>
    <w:rsid w:val="002D0A78"/>
    <w:rsid w:val="002D0C6A"/>
    <w:rsid w:val="002D15E1"/>
    <w:rsid w:val="002D2542"/>
    <w:rsid w:val="002D4016"/>
    <w:rsid w:val="002D44A3"/>
    <w:rsid w:val="002D559B"/>
    <w:rsid w:val="002D5828"/>
    <w:rsid w:val="002D7908"/>
    <w:rsid w:val="002D7E2D"/>
    <w:rsid w:val="002E0428"/>
    <w:rsid w:val="002E0503"/>
    <w:rsid w:val="002E0E2D"/>
    <w:rsid w:val="002E11BC"/>
    <w:rsid w:val="002E16E4"/>
    <w:rsid w:val="002E1FF6"/>
    <w:rsid w:val="002E2BA8"/>
    <w:rsid w:val="002E3746"/>
    <w:rsid w:val="002E57E8"/>
    <w:rsid w:val="002E5A20"/>
    <w:rsid w:val="002E5FE6"/>
    <w:rsid w:val="002E6450"/>
    <w:rsid w:val="002F0D22"/>
    <w:rsid w:val="002F1207"/>
    <w:rsid w:val="002F1583"/>
    <w:rsid w:val="002F2626"/>
    <w:rsid w:val="002F26D2"/>
    <w:rsid w:val="002F3A38"/>
    <w:rsid w:val="002F429D"/>
    <w:rsid w:val="002F621A"/>
    <w:rsid w:val="002F6533"/>
    <w:rsid w:val="002F79CC"/>
    <w:rsid w:val="003019EB"/>
    <w:rsid w:val="003021EB"/>
    <w:rsid w:val="00302B51"/>
    <w:rsid w:val="00303B04"/>
    <w:rsid w:val="00303E3A"/>
    <w:rsid w:val="0030508D"/>
    <w:rsid w:val="00305BEF"/>
    <w:rsid w:val="00306F6C"/>
    <w:rsid w:val="00307F65"/>
    <w:rsid w:val="0031062C"/>
    <w:rsid w:val="00311508"/>
    <w:rsid w:val="003121E2"/>
    <w:rsid w:val="00312B8C"/>
    <w:rsid w:val="00312B9F"/>
    <w:rsid w:val="00313C14"/>
    <w:rsid w:val="00315C6A"/>
    <w:rsid w:val="003172DC"/>
    <w:rsid w:val="00317565"/>
    <w:rsid w:val="0032093A"/>
    <w:rsid w:val="00321454"/>
    <w:rsid w:val="0032242B"/>
    <w:rsid w:val="003226E9"/>
    <w:rsid w:val="00326069"/>
    <w:rsid w:val="00327357"/>
    <w:rsid w:val="00327810"/>
    <w:rsid w:val="00332ADA"/>
    <w:rsid w:val="003330E3"/>
    <w:rsid w:val="00334964"/>
    <w:rsid w:val="00336853"/>
    <w:rsid w:val="00341736"/>
    <w:rsid w:val="003424D0"/>
    <w:rsid w:val="00343FEB"/>
    <w:rsid w:val="0034541D"/>
    <w:rsid w:val="003454FC"/>
    <w:rsid w:val="00346403"/>
    <w:rsid w:val="00346684"/>
    <w:rsid w:val="003470E0"/>
    <w:rsid w:val="003474A6"/>
    <w:rsid w:val="0035110D"/>
    <w:rsid w:val="00353540"/>
    <w:rsid w:val="00353620"/>
    <w:rsid w:val="00353EE1"/>
    <w:rsid w:val="003545B7"/>
    <w:rsid w:val="0035462D"/>
    <w:rsid w:val="00354A4F"/>
    <w:rsid w:val="00354A65"/>
    <w:rsid w:val="003556A5"/>
    <w:rsid w:val="00355787"/>
    <w:rsid w:val="00356EC2"/>
    <w:rsid w:val="00360763"/>
    <w:rsid w:val="00363C97"/>
    <w:rsid w:val="0036469A"/>
    <w:rsid w:val="00364B72"/>
    <w:rsid w:val="00365C1B"/>
    <w:rsid w:val="00371168"/>
    <w:rsid w:val="003726DF"/>
    <w:rsid w:val="0037419B"/>
    <w:rsid w:val="0037429E"/>
    <w:rsid w:val="00375FF4"/>
    <w:rsid w:val="00383797"/>
    <w:rsid w:val="00383CBF"/>
    <w:rsid w:val="00383E90"/>
    <w:rsid w:val="00383FD8"/>
    <w:rsid w:val="00386B5E"/>
    <w:rsid w:val="00387439"/>
    <w:rsid w:val="0039304A"/>
    <w:rsid w:val="00394981"/>
    <w:rsid w:val="003953AB"/>
    <w:rsid w:val="00395C8E"/>
    <w:rsid w:val="00395F33"/>
    <w:rsid w:val="00395FDA"/>
    <w:rsid w:val="003976C3"/>
    <w:rsid w:val="003A09BC"/>
    <w:rsid w:val="003A0F0D"/>
    <w:rsid w:val="003A104B"/>
    <w:rsid w:val="003A173C"/>
    <w:rsid w:val="003A20E4"/>
    <w:rsid w:val="003A3118"/>
    <w:rsid w:val="003A49A9"/>
    <w:rsid w:val="003A5966"/>
    <w:rsid w:val="003A5F6D"/>
    <w:rsid w:val="003A661B"/>
    <w:rsid w:val="003A68D5"/>
    <w:rsid w:val="003A6AE7"/>
    <w:rsid w:val="003B03AD"/>
    <w:rsid w:val="003B0FA0"/>
    <w:rsid w:val="003B2140"/>
    <w:rsid w:val="003B50E1"/>
    <w:rsid w:val="003B653B"/>
    <w:rsid w:val="003B6735"/>
    <w:rsid w:val="003B6D0D"/>
    <w:rsid w:val="003B702D"/>
    <w:rsid w:val="003C027C"/>
    <w:rsid w:val="003C3D86"/>
    <w:rsid w:val="003C421E"/>
    <w:rsid w:val="003C48A5"/>
    <w:rsid w:val="003C4E37"/>
    <w:rsid w:val="003C7671"/>
    <w:rsid w:val="003C7F5E"/>
    <w:rsid w:val="003D0317"/>
    <w:rsid w:val="003D0AF0"/>
    <w:rsid w:val="003D0B23"/>
    <w:rsid w:val="003D59CD"/>
    <w:rsid w:val="003D6099"/>
    <w:rsid w:val="003D6521"/>
    <w:rsid w:val="003D66EE"/>
    <w:rsid w:val="003D68B5"/>
    <w:rsid w:val="003D7C2C"/>
    <w:rsid w:val="003D7C4B"/>
    <w:rsid w:val="003D7E7C"/>
    <w:rsid w:val="003E16BE"/>
    <w:rsid w:val="003E2CA0"/>
    <w:rsid w:val="003E50C9"/>
    <w:rsid w:val="003E54D5"/>
    <w:rsid w:val="003E5FCB"/>
    <w:rsid w:val="003F014A"/>
    <w:rsid w:val="003F0948"/>
    <w:rsid w:val="003F11E0"/>
    <w:rsid w:val="003F1F8A"/>
    <w:rsid w:val="003F39F5"/>
    <w:rsid w:val="003F463A"/>
    <w:rsid w:val="003F55EF"/>
    <w:rsid w:val="003F5974"/>
    <w:rsid w:val="003F6DB7"/>
    <w:rsid w:val="00400487"/>
    <w:rsid w:val="00400DEB"/>
    <w:rsid w:val="00401855"/>
    <w:rsid w:val="00407329"/>
    <w:rsid w:val="00407A01"/>
    <w:rsid w:val="00407DBB"/>
    <w:rsid w:val="00411F77"/>
    <w:rsid w:val="00412B3A"/>
    <w:rsid w:val="00412BCA"/>
    <w:rsid w:val="00413CCC"/>
    <w:rsid w:val="00414463"/>
    <w:rsid w:val="004158B1"/>
    <w:rsid w:val="004162EC"/>
    <w:rsid w:val="00420701"/>
    <w:rsid w:val="00423DC4"/>
    <w:rsid w:val="00424B9F"/>
    <w:rsid w:val="00425681"/>
    <w:rsid w:val="00425E8F"/>
    <w:rsid w:val="00426AB7"/>
    <w:rsid w:val="00432F47"/>
    <w:rsid w:val="004330A6"/>
    <w:rsid w:val="004332AB"/>
    <w:rsid w:val="00433E79"/>
    <w:rsid w:val="00435362"/>
    <w:rsid w:val="0043641E"/>
    <w:rsid w:val="004366C3"/>
    <w:rsid w:val="004402CA"/>
    <w:rsid w:val="0044216B"/>
    <w:rsid w:val="004465B7"/>
    <w:rsid w:val="004467D5"/>
    <w:rsid w:val="00450022"/>
    <w:rsid w:val="00450326"/>
    <w:rsid w:val="00450759"/>
    <w:rsid w:val="00451F00"/>
    <w:rsid w:val="00452064"/>
    <w:rsid w:val="0045322F"/>
    <w:rsid w:val="004539EB"/>
    <w:rsid w:val="00454C74"/>
    <w:rsid w:val="00454E20"/>
    <w:rsid w:val="00457EE3"/>
    <w:rsid w:val="00461D16"/>
    <w:rsid w:val="00464224"/>
    <w:rsid w:val="00465DD6"/>
    <w:rsid w:val="00467718"/>
    <w:rsid w:val="00467D5C"/>
    <w:rsid w:val="004705B4"/>
    <w:rsid w:val="004734E1"/>
    <w:rsid w:val="00474D25"/>
    <w:rsid w:val="0047506D"/>
    <w:rsid w:val="00480550"/>
    <w:rsid w:val="00481FE0"/>
    <w:rsid w:val="00483AFF"/>
    <w:rsid w:val="00484E76"/>
    <w:rsid w:val="00485240"/>
    <w:rsid w:val="00486CD7"/>
    <w:rsid w:val="004873A2"/>
    <w:rsid w:val="00487481"/>
    <w:rsid w:val="00490813"/>
    <w:rsid w:val="004908BF"/>
    <w:rsid w:val="00491635"/>
    <w:rsid w:val="00493F5A"/>
    <w:rsid w:val="00494703"/>
    <w:rsid w:val="0049582F"/>
    <w:rsid w:val="004964A5"/>
    <w:rsid w:val="00496995"/>
    <w:rsid w:val="00496DF6"/>
    <w:rsid w:val="00497A98"/>
    <w:rsid w:val="004A0703"/>
    <w:rsid w:val="004A1062"/>
    <w:rsid w:val="004A10EC"/>
    <w:rsid w:val="004A2B29"/>
    <w:rsid w:val="004A3918"/>
    <w:rsid w:val="004A4F0F"/>
    <w:rsid w:val="004A5545"/>
    <w:rsid w:val="004A5614"/>
    <w:rsid w:val="004A5F6B"/>
    <w:rsid w:val="004A6D77"/>
    <w:rsid w:val="004A6DA1"/>
    <w:rsid w:val="004A7740"/>
    <w:rsid w:val="004B051B"/>
    <w:rsid w:val="004B0754"/>
    <w:rsid w:val="004B23B9"/>
    <w:rsid w:val="004B28A8"/>
    <w:rsid w:val="004B2E1C"/>
    <w:rsid w:val="004B2E26"/>
    <w:rsid w:val="004B4D78"/>
    <w:rsid w:val="004B681D"/>
    <w:rsid w:val="004B6970"/>
    <w:rsid w:val="004B73A3"/>
    <w:rsid w:val="004B7849"/>
    <w:rsid w:val="004C206C"/>
    <w:rsid w:val="004C49A8"/>
    <w:rsid w:val="004C782A"/>
    <w:rsid w:val="004D062A"/>
    <w:rsid w:val="004D3578"/>
    <w:rsid w:val="004D380D"/>
    <w:rsid w:val="004D4144"/>
    <w:rsid w:val="004D4F73"/>
    <w:rsid w:val="004D5069"/>
    <w:rsid w:val="004D5123"/>
    <w:rsid w:val="004D6114"/>
    <w:rsid w:val="004E016B"/>
    <w:rsid w:val="004E213A"/>
    <w:rsid w:val="004E2FA7"/>
    <w:rsid w:val="004E3C5C"/>
    <w:rsid w:val="004E4813"/>
    <w:rsid w:val="004E4DF9"/>
    <w:rsid w:val="004E58F3"/>
    <w:rsid w:val="004E63A3"/>
    <w:rsid w:val="004E7166"/>
    <w:rsid w:val="004E7223"/>
    <w:rsid w:val="004F0A14"/>
    <w:rsid w:val="004F1D99"/>
    <w:rsid w:val="004F2820"/>
    <w:rsid w:val="004F450A"/>
    <w:rsid w:val="004F47E6"/>
    <w:rsid w:val="00500234"/>
    <w:rsid w:val="0050094A"/>
    <w:rsid w:val="00501B27"/>
    <w:rsid w:val="00501E78"/>
    <w:rsid w:val="00502ACC"/>
    <w:rsid w:val="00503171"/>
    <w:rsid w:val="00506165"/>
    <w:rsid w:val="005075E3"/>
    <w:rsid w:val="00512309"/>
    <w:rsid w:val="00512471"/>
    <w:rsid w:val="00512CFF"/>
    <w:rsid w:val="00513FD9"/>
    <w:rsid w:val="005140CB"/>
    <w:rsid w:val="00514482"/>
    <w:rsid w:val="005164C3"/>
    <w:rsid w:val="00516B01"/>
    <w:rsid w:val="00517D61"/>
    <w:rsid w:val="00522C51"/>
    <w:rsid w:val="005254DA"/>
    <w:rsid w:val="0052560C"/>
    <w:rsid w:val="00526E01"/>
    <w:rsid w:val="0053005A"/>
    <w:rsid w:val="0053042F"/>
    <w:rsid w:val="00533957"/>
    <w:rsid w:val="005346F5"/>
    <w:rsid w:val="00534CD5"/>
    <w:rsid w:val="00534DA0"/>
    <w:rsid w:val="00535A22"/>
    <w:rsid w:val="00535AC5"/>
    <w:rsid w:val="00536631"/>
    <w:rsid w:val="00543E6C"/>
    <w:rsid w:val="00546001"/>
    <w:rsid w:val="00547BDE"/>
    <w:rsid w:val="00551E10"/>
    <w:rsid w:val="00552573"/>
    <w:rsid w:val="00556CFC"/>
    <w:rsid w:val="0056004A"/>
    <w:rsid w:val="00560AEF"/>
    <w:rsid w:val="005613A1"/>
    <w:rsid w:val="005645E0"/>
    <w:rsid w:val="00565087"/>
    <w:rsid w:val="005653AF"/>
    <w:rsid w:val="0056573F"/>
    <w:rsid w:val="00566D2C"/>
    <w:rsid w:val="005727DA"/>
    <w:rsid w:val="00573B01"/>
    <w:rsid w:val="00573F82"/>
    <w:rsid w:val="005750F1"/>
    <w:rsid w:val="00575E75"/>
    <w:rsid w:val="00580FF0"/>
    <w:rsid w:val="0058421F"/>
    <w:rsid w:val="00585DA2"/>
    <w:rsid w:val="00586F17"/>
    <w:rsid w:val="00586FC5"/>
    <w:rsid w:val="0059146F"/>
    <w:rsid w:val="00592A37"/>
    <w:rsid w:val="00592B81"/>
    <w:rsid w:val="00592BD6"/>
    <w:rsid w:val="005930EB"/>
    <w:rsid w:val="005934AB"/>
    <w:rsid w:val="005942FB"/>
    <w:rsid w:val="005964F2"/>
    <w:rsid w:val="00597653"/>
    <w:rsid w:val="005A0389"/>
    <w:rsid w:val="005A1D77"/>
    <w:rsid w:val="005A3223"/>
    <w:rsid w:val="005A6C32"/>
    <w:rsid w:val="005A6D0B"/>
    <w:rsid w:val="005B048C"/>
    <w:rsid w:val="005B0915"/>
    <w:rsid w:val="005B1232"/>
    <w:rsid w:val="005B1302"/>
    <w:rsid w:val="005B31F8"/>
    <w:rsid w:val="005B34D8"/>
    <w:rsid w:val="005B6646"/>
    <w:rsid w:val="005B7338"/>
    <w:rsid w:val="005C27F9"/>
    <w:rsid w:val="005C43D9"/>
    <w:rsid w:val="005C4DAA"/>
    <w:rsid w:val="005C510B"/>
    <w:rsid w:val="005C5386"/>
    <w:rsid w:val="005C6099"/>
    <w:rsid w:val="005C75D5"/>
    <w:rsid w:val="005D2E08"/>
    <w:rsid w:val="005D4A95"/>
    <w:rsid w:val="005D53D9"/>
    <w:rsid w:val="005D5BF4"/>
    <w:rsid w:val="005D5E0D"/>
    <w:rsid w:val="005D6772"/>
    <w:rsid w:val="005E3292"/>
    <w:rsid w:val="005E431B"/>
    <w:rsid w:val="005E44EC"/>
    <w:rsid w:val="005E45E2"/>
    <w:rsid w:val="005E68D3"/>
    <w:rsid w:val="005E692B"/>
    <w:rsid w:val="005E7136"/>
    <w:rsid w:val="005E7A45"/>
    <w:rsid w:val="005F11C7"/>
    <w:rsid w:val="005F2419"/>
    <w:rsid w:val="005F3B68"/>
    <w:rsid w:val="005F71B4"/>
    <w:rsid w:val="0060021F"/>
    <w:rsid w:val="0060041D"/>
    <w:rsid w:val="0060178B"/>
    <w:rsid w:val="00601C97"/>
    <w:rsid w:val="00602366"/>
    <w:rsid w:val="006025D4"/>
    <w:rsid w:val="006032AC"/>
    <w:rsid w:val="00604DEF"/>
    <w:rsid w:val="00606AD1"/>
    <w:rsid w:val="00611566"/>
    <w:rsid w:val="00611EED"/>
    <w:rsid w:val="00612354"/>
    <w:rsid w:val="00613FA4"/>
    <w:rsid w:val="00617090"/>
    <w:rsid w:val="00617361"/>
    <w:rsid w:val="00617799"/>
    <w:rsid w:val="00617C52"/>
    <w:rsid w:val="00617D1B"/>
    <w:rsid w:val="0062015F"/>
    <w:rsid w:val="00620905"/>
    <w:rsid w:val="0062101A"/>
    <w:rsid w:val="006217FB"/>
    <w:rsid w:val="006220D8"/>
    <w:rsid w:val="00622E1A"/>
    <w:rsid w:val="00624982"/>
    <w:rsid w:val="00624D4D"/>
    <w:rsid w:val="0062501C"/>
    <w:rsid w:val="006259A4"/>
    <w:rsid w:val="00625DAB"/>
    <w:rsid w:val="0062619F"/>
    <w:rsid w:val="006275E7"/>
    <w:rsid w:val="00631033"/>
    <w:rsid w:val="006328A2"/>
    <w:rsid w:val="00636025"/>
    <w:rsid w:val="00636E70"/>
    <w:rsid w:val="00636EE6"/>
    <w:rsid w:val="00640EE2"/>
    <w:rsid w:val="0064126A"/>
    <w:rsid w:val="006414E1"/>
    <w:rsid w:val="00641947"/>
    <w:rsid w:val="0064222C"/>
    <w:rsid w:val="00642394"/>
    <w:rsid w:val="0064589C"/>
    <w:rsid w:val="00646C53"/>
    <w:rsid w:val="00646D77"/>
    <w:rsid w:val="00647BEC"/>
    <w:rsid w:val="00650075"/>
    <w:rsid w:val="00651AAB"/>
    <w:rsid w:val="00651F94"/>
    <w:rsid w:val="006530AA"/>
    <w:rsid w:val="00653E5B"/>
    <w:rsid w:val="00656467"/>
    <w:rsid w:val="006567F6"/>
    <w:rsid w:val="00656D67"/>
    <w:rsid w:val="006615B7"/>
    <w:rsid w:val="006640E9"/>
    <w:rsid w:val="00664E83"/>
    <w:rsid w:val="00664EC0"/>
    <w:rsid w:val="0066556D"/>
    <w:rsid w:val="00666915"/>
    <w:rsid w:val="00667667"/>
    <w:rsid w:val="00670F05"/>
    <w:rsid w:val="00672C5E"/>
    <w:rsid w:val="0067335B"/>
    <w:rsid w:val="00674AE1"/>
    <w:rsid w:val="0067669B"/>
    <w:rsid w:val="00676D05"/>
    <w:rsid w:val="00680EAE"/>
    <w:rsid w:val="0068119D"/>
    <w:rsid w:val="00681296"/>
    <w:rsid w:val="0068163F"/>
    <w:rsid w:val="00682022"/>
    <w:rsid w:val="0068369F"/>
    <w:rsid w:val="00683C17"/>
    <w:rsid w:val="00685083"/>
    <w:rsid w:val="006859FC"/>
    <w:rsid w:val="00687FDC"/>
    <w:rsid w:val="00690975"/>
    <w:rsid w:val="00690FBE"/>
    <w:rsid w:val="006926D9"/>
    <w:rsid w:val="00692B91"/>
    <w:rsid w:val="00692E80"/>
    <w:rsid w:val="00696152"/>
    <w:rsid w:val="006A04E4"/>
    <w:rsid w:val="006A0554"/>
    <w:rsid w:val="006A18B1"/>
    <w:rsid w:val="006A2350"/>
    <w:rsid w:val="006A29EF"/>
    <w:rsid w:val="006A2F1D"/>
    <w:rsid w:val="006A364A"/>
    <w:rsid w:val="006A490A"/>
    <w:rsid w:val="006A6F70"/>
    <w:rsid w:val="006A7032"/>
    <w:rsid w:val="006A7572"/>
    <w:rsid w:val="006A7B7B"/>
    <w:rsid w:val="006A7F93"/>
    <w:rsid w:val="006B091D"/>
    <w:rsid w:val="006B10AC"/>
    <w:rsid w:val="006B196F"/>
    <w:rsid w:val="006B1FE6"/>
    <w:rsid w:val="006B648A"/>
    <w:rsid w:val="006B79CF"/>
    <w:rsid w:val="006B7F45"/>
    <w:rsid w:val="006C0C4F"/>
    <w:rsid w:val="006C3245"/>
    <w:rsid w:val="006C3A1D"/>
    <w:rsid w:val="006C502D"/>
    <w:rsid w:val="006C6E06"/>
    <w:rsid w:val="006C7A66"/>
    <w:rsid w:val="006D04FE"/>
    <w:rsid w:val="006D183B"/>
    <w:rsid w:val="006D1E24"/>
    <w:rsid w:val="006D231C"/>
    <w:rsid w:val="006D333D"/>
    <w:rsid w:val="006D3F8C"/>
    <w:rsid w:val="006D4EA1"/>
    <w:rsid w:val="006D6322"/>
    <w:rsid w:val="006D6D96"/>
    <w:rsid w:val="006D7D23"/>
    <w:rsid w:val="006E4C17"/>
    <w:rsid w:val="006E5FC7"/>
    <w:rsid w:val="006F0F62"/>
    <w:rsid w:val="006F13B1"/>
    <w:rsid w:val="006F1A25"/>
    <w:rsid w:val="006F1A70"/>
    <w:rsid w:val="006F1FA3"/>
    <w:rsid w:val="006F2E59"/>
    <w:rsid w:val="006F341B"/>
    <w:rsid w:val="006F4FC0"/>
    <w:rsid w:val="006F5732"/>
    <w:rsid w:val="006F7DB3"/>
    <w:rsid w:val="007004C2"/>
    <w:rsid w:val="007043FE"/>
    <w:rsid w:val="007056F5"/>
    <w:rsid w:val="00706122"/>
    <w:rsid w:val="007067AD"/>
    <w:rsid w:val="0070724E"/>
    <w:rsid w:val="00707F33"/>
    <w:rsid w:val="007115C3"/>
    <w:rsid w:val="0071199A"/>
    <w:rsid w:val="00711CED"/>
    <w:rsid w:val="00712313"/>
    <w:rsid w:val="00716D58"/>
    <w:rsid w:val="0071743F"/>
    <w:rsid w:val="00720EBE"/>
    <w:rsid w:val="00721362"/>
    <w:rsid w:val="00721A75"/>
    <w:rsid w:val="00722EA3"/>
    <w:rsid w:val="00723287"/>
    <w:rsid w:val="007252D2"/>
    <w:rsid w:val="00725A9B"/>
    <w:rsid w:val="007274B7"/>
    <w:rsid w:val="007305B7"/>
    <w:rsid w:val="007325B2"/>
    <w:rsid w:val="00732FE9"/>
    <w:rsid w:val="007331A2"/>
    <w:rsid w:val="007331C3"/>
    <w:rsid w:val="00733E14"/>
    <w:rsid w:val="00734A5B"/>
    <w:rsid w:val="0074122E"/>
    <w:rsid w:val="00742247"/>
    <w:rsid w:val="00742A25"/>
    <w:rsid w:val="00743560"/>
    <w:rsid w:val="00744742"/>
    <w:rsid w:val="00744E76"/>
    <w:rsid w:val="00744FDF"/>
    <w:rsid w:val="00747986"/>
    <w:rsid w:val="0075088D"/>
    <w:rsid w:val="007511B4"/>
    <w:rsid w:val="00751B4F"/>
    <w:rsid w:val="00753B2B"/>
    <w:rsid w:val="00753CD0"/>
    <w:rsid w:val="007542F9"/>
    <w:rsid w:val="00754658"/>
    <w:rsid w:val="0075589F"/>
    <w:rsid w:val="0075754C"/>
    <w:rsid w:val="00757D40"/>
    <w:rsid w:val="00761D8C"/>
    <w:rsid w:val="0076447B"/>
    <w:rsid w:val="00765BA8"/>
    <w:rsid w:val="00766AC2"/>
    <w:rsid w:val="00767464"/>
    <w:rsid w:val="00771BFF"/>
    <w:rsid w:val="00772E0E"/>
    <w:rsid w:val="007742C9"/>
    <w:rsid w:val="00774BF7"/>
    <w:rsid w:val="00775153"/>
    <w:rsid w:val="007756F2"/>
    <w:rsid w:val="00775921"/>
    <w:rsid w:val="00775B17"/>
    <w:rsid w:val="00776050"/>
    <w:rsid w:val="00776F5C"/>
    <w:rsid w:val="007774E7"/>
    <w:rsid w:val="00781F0F"/>
    <w:rsid w:val="007825B3"/>
    <w:rsid w:val="00783E7C"/>
    <w:rsid w:val="00786BA8"/>
    <w:rsid w:val="00787213"/>
    <w:rsid w:val="0078727C"/>
    <w:rsid w:val="0079045E"/>
    <w:rsid w:val="00790C87"/>
    <w:rsid w:val="0079138F"/>
    <w:rsid w:val="00792595"/>
    <w:rsid w:val="007934C8"/>
    <w:rsid w:val="0079584B"/>
    <w:rsid w:val="00796008"/>
    <w:rsid w:val="0079723B"/>
    <w:rsid w:val="0079787F"/>
    <w:rsid w:val="007A1C1A"/>
    <w:rsid w:val="007A23FB"/>
    <w:rsid w:val="007A3A5B"/>
    <w:rsid w:val="007A3FF0"/>
    <w:rsid w:val="007A4072"/>
    <w:rsid w:val="007A4B1A"/>
    <w:rsid w:val="007A6358"/>
    <w:rsid w:val="007A6396"/>
    <w:rsid w:val="007A6B98"/>
    <w:rsid w:val="007A72E3"/>
    <w:rsid w:val="007A7C46"/>
    <w:rsid w:val="007B1581"/>
    <w:rsid w:val="007B19D4"/>
    <w:rsid w:val="007B68B7"/>
    <w:rsid w:val="007B7782"/>
    <w:rsid w:val="007C0862"/>
    <w:rsid w:val="007C095F"/>
    <w:rsid w:val="007C36A5"/>
    <w:rsid w:val="007C5546"/>
    <w:rsid w:val="007C6FF8"/>
    <w:rsid w:val="007C74A7"/>
    <w:rsid w:val="007D0962"/>
    <w:rsid w:val="007D1666"/>
    <w:rsid w:val="007D1F23"/>
    <w:rsid w:val="007D375C"/>
    <w:rsid w:val="007D4384"/>
    <w:rsid w:val="007D5056"/>
    <w:rsid w:val="007D5243"/>
    <w:rsid w:val="007D5ADB"/>
    <w:rsid w:val="007D6F9E"/>
    <w:rsid w:val="007D7863"/>
    <w:rsid w:val="007E08DE"/>
    <w:rsid w:val="007E1A45"/>
    <w:rsid w:val="007E1F1D"/>
    <w:rsid w:val="007E277C"/>
    <w:rsid w:val="007E342F"/>
    <w:rsid w:val="007E455A"/>
    <w:rsid w:val="007E5A87"/>
    <w:rsid w:val="007E70D3"/>
    <w:rsid w:val="007F00DF"/>
    <w:rsid w:val="007F0F51"/>
    <w:rsid w:val="007F159B"/>
    <w:rsid w:val="007F2205"/>
    <w:rsid w:val="007F3353"/>
    <w:rsid w:val="007F42F1"/>
    <w:rsid w:val="007F5F00"/>
    <w:rsid w:val="007F6565"/>
    <w:rsid w:val="007F7263"/>
    <w:rsid w:val="008028A4"/>
    <w:rsid w:val="00803A88"/>
    <w:rsid w:val="00803FFD"/>
    <w:rsid w:val="00804244"/>
    <w:rsid w:val="00804AA6"/>
    <w:rsid w:val="00804DA2"/>
    <w:rsid w:val="008069E1"/>
    <w:rsid w:val="00807BB7"/>
    <w:rsid w:val="00810476"/>
    <w:rsid w:val="0081098D"/>
    <w:rsid w:val="00811373"/>
    <w:rsid w:val="00812789"/>
    <w:rsid w:val="0081452D"/>
    <w:rsid w:val="00814C4B"/>
    <w:rsid w:val="0081522B"/>
    <w:rsid w:val="00816E1E"/>
    <w:rsid w:val="00817371"/>
    <w:rsid w:val="008176B8"/>
    <w:rsid w:val="00817B30"/>
    <w:rsid w:val="00820C26"/>
    <w:rsid w:val="008214B9"/>
    <w:rsid w:val="00821891"/>
    <w:rsid w:val="00823433"/>
    <w:rsid w:val="00825926"/>
    <w:rsid w:val="00827F8B"/>
    <w:rsid w:val="00831816"/>
    <w:rsid w:val="008325CB"/>
    <w:rsid w:val="00833250"/>
    <w:rsid w:val="008340CB"/>
    <w:rsid w:val="00834649"/>
    <w:rsid w:val="008358E3"/>
    <w:rsid w:val="00835D4B"/>
    <w:rsid w:val="00836413"/>
    <w:rsid w:val="008376A5"/>
    <w:rsid w:val="008401E2"/>
    <w:rsid w:val="008406B5"/>
    <w:rsid w:val="008430A2"/>
    <w:rsid w:val="00843BBB"/>
    <w:rsid w:val="00845057"/>
    <w:rsid w:val="008453B4"/>
    <w:rsid w:val="008466A0"/>
    <w:rsid w:val="00846E07"/>
    <w:rsid w:val="00850905"/>
    <w:rsid w:val="00851DA5"/>
    <w:rsid w:val="00852A5B"/>
    <w:rsid w:val="00852D39"/>
    <w:rsid w:val="00854C37"/>
    <w:rsid w:val="008554B8"/>
    <w:rsid w:val="0085724C"/>
    <w:rsid w:val="00861C12"/>
    <w:rsid w:val="00863301"/>
    <w:rsid w:val="00865C73"/>
    <w:rsid w:val="00866E76"/>
    <w:rsid w:val="008676BF"/>
    <w:rsid w:val="00867AFD"/>
    <w:rsid w:val="00867B20"/>
    <w:rsid w:val="00870AEC"/>
    <w:rsid w:val="00871AB5"/>
    <w:rsid w:val="00875D94"/>
    <w:rsid w:val="00875F2A"/>
    <w:rsid w:val="008768CA"/>
    <w:rsid w:val="00876D4B"/>
    <w:rsid w:val="00877087"/>
    <w:rsid w:val="00880559"/>
    <w:rsid w:val="00881ED0"/>
    <w:rsid w:val="00882672"/>
    <w:rsid w:val="00883F19"/>
    <w:rsid w:val="00884F70"/>
    <w:rsid w:val="008856B2"/>
    <w:rsid w:val="00890604"/>
    <w:rsid w:val="00891142"/>
    <w:rsid w:val="00892266"/>
    <w:rsid w:val="00893892"/>
    <w:rsid w:val="00893EC6"/>
    <w:rsid w:val="00895B48"/>
    <w:rsid w:val="00896279"/>
    <w:rsid w:val="0089631F"/>
    <w:rsid w:val="00896515"/>
    <w:rsid w:val="008966EF"/>
    <w:rsid w:val="00896C03"/>
    <w:rsid w:val="00897B7F"/>
    <w:rsid w:val="008A0473"/>
    <w:rsid w:val="008A27C4"/>
    <w:rsid w:val="008A3B1C"/>
    <w:rsid w:val="008A6AB7"/>
    <w:rsid w:val="008A6C2B"/>
    <w:rsid w:val="008A7591"/>
    <w:rsid w:val="008A7FB9"/>
    <w:rsid w:val="008B0817"/>
    <w:rsid w:val="008B1FFE"/>
    <w:rsid w:val="008B6944"/>
    <w:rsid w:val="008C226D"/>
    <w:rsid w:val="008C2F81"/>
    <w:rsid w:val="008C4A90"/>
    <w:rsid w:val="008C4B29"/>
    <w:rsid w:val="008C4CE8"/>
    <w:rsid w:val="008C60BD"/>
    <w:rsid w:val="008D27B1"/>
    <w:rsid w:val="008D2EF3"/>
    <w:rsid w:val="008D5010"/>
    <w:rsid w:val="008D575F"/>
    <w:rsid w:val="008D6C43"/>
    <w:rsid w:val="008D6FCA"/>
    <w:rsid w:val="008D7CB6"/>
    <w:rsid w:val="008E0D52"/>
    <w:rsid w:val="008E4E96"/>
    <w:rsid w:val="008E76D2"/>
    <w:rsid w:val="008E79BB"/>
    <w:rsid w:val="008F0527"/>
    <w:rsid w:val="008F13A1"/>
    <w:rsid w:val="008F1C1B"/>
    <w:rsid w:val="008F1FDD"/>
    <w:rsid w:val="008F4CE1"/>
    <w:rsid w:val="008F55EE"/>
    <w:rsid w:val="008F5E56"/>
    <w:rsid w:val="008F5FD5"/>
    <w:rsid w:val="008F7446"/>
    <w:rsid w:val="00900782"/>
    <w:rsid w:val="009011EF"/>
    <w:rsid w:val="009012B2"/>
    <w:rsid w:val="00901E97"/>
    <w:rsid w:val="0090271F"/>
    <w:rsid w:val="00904CA9"/>
    <w:rsid w:val="009050B8"/>
    <w:rsid w:val="00907924"/>
    <w:rsid w:val="00910049"/>
    <w:rsid w:val="00910220"/>
    <w:rsid w:val="0091252D"/>
    <w:rsid w:val="00913484"/>
    <w:rsid w:val="00914B84"/>
    <w:rsid w:val="00915010"/>
    <w:rsid w:val="009156B1"/>
    <w:rsid w:val="009160AE"/>
    <w:rsid w:val="00916CD8"/>
    <w:rsid w:val="00920381"/>
    <w:rsid w:val="0092048E"/>
    <w:rsid w:val="00924890"/>
    <w:rsid w:val="009251A3"/>
    <w:rsid w:val="00925459"/>
    <w:rsid w:val="009265A4"/>
    <w:rsid w:val="00927E39"/>
    <w:rsid w:val="00930CA4"/>
    <w:rsid w:val="00933246"/>
    <w:rsid w:val="009338E8"/>
    <w:rsid w:val="009353F4"/>
    <w:rsid w:val="00935ABE"/>
    <w:rsid w:val="009367F0"/>
    <w:rsid w:val="009411AA"/>
    <w:rsid w:val="00942587"/>
    <w:rsid w:val="009427F7"/>
    <w:rsid w:val="00942EC2"/>
    <w:rsid w:val="00943540"/>
    <w:rsid w:val="00943A4C"/>
    <w:rsid w:val="00944FE6"/>
    <w:rsid w:val="009453FB"/>
    <w:rsid w:val="009458C7"/>
    <w:rsid w:val="00946355"/>
    <w:rsid w:val="00946AA6"/>
    <w:rsid w:val="00947224"/>
    <w:rsid w:val="009472FE"/>
    <w:rsid w:val="009500DA"/>
    <w:rsid w:val="009510F4"/>
    <w:rsid w:val="00952B52"/>
    <w:rsid w:val="00953F9F"/>
    <w:rsid w:val="009540C2"/>
    <w:rsid w:val="00954F6C"/>
    <w:rsid w:val="00955899"/>
    <w:rsid w:val="009561FE"/>
    <w:rsid w:val="00957516"/>
    <w:rsid w:val="00961B32"/>
    <w:rsid w:val="0096358D"/>
    <w:rsid w:val="009638DA"/>
    <w:rsid w:val="0096490A"/>
    <w:rsid w:val="00965456"/>
    <w:rsid w:val="0096725B"/>
    <w:rsid w:val="009701E7"/>
    <w:rsid w:val="00970A62"/>
    <w:rsid w:val="00970D74"/>
    <w:rsid w:val="0097184A"/>
    <w:rsid w:val="00971C47"/>
    <w:rsid w:val="00971CDC"/>
    <w:rsid w:val="00971D66"/>
    <w:rsid w:val="009729AC"/>
    <w:rsid w:val="00972AE5"/>
    <w:rsid w:val="00973372"/>
    <w:rsid w:val="009735D6"/>
    <w:rsid w:val="00973AD4"/>
    <w:rsid w:val="00973AE6"/>
    <w:rsid w:val="00974BB0"/>
    <w:rsid w:val="00974E34"/>
    <w:rsid w:val="00975BF8"/>
    <w:rsid w:val="00982483"/>
    <w:rsid w:val="00982AAB"/>
    <w:rsid w:val="0098402C"/>
    <w:rsid w:val="00984571"/>
    <w:rsid w:val="00986465"/>
    <w:rsid w:val="00990E7B"/>
    <w:rsid w:val="0099180C"/>
    <w:rsid w:val="0099193A"/>
    <w:rsid w:val="0099314E"/>
    <w:rsid w:val="00993BBC"/>
    <w:rsid w:val="0099529A"/>
    <w:rsid w:val="00997031"/>
    <w:rsid w:val="00997D92"/>
    <w:rsid w:val="009A3390"/>
    <w:rsid w:val="009A3AC7"/>
    <w:rsid w:val="009A3C83"/>
    <w:rsid w:val="009A4FD4"/>
    <w:rsid w:val="009A66A5"/>
    <w:rsid w:val="009A751E"/>
    <w:rsid w:val="009B1A97"/>
    <w:rsid w:val="009B2329"/>
    <w:rsid w:val="009B2F07"/>
    <w:rsid w:val="009C034C"/>
    <w:rsid w:val="009C0AEF"/>
    <w:rsid w:val="009C4E6D"/>
    <w:rsid w:val="009C55E8"/>
    <w:rsid w:val="009C58CD"/>
    <w:rsid w:val="009C5B60"/>
    <w:rsid w:val="009C6065"/>
    <w:rsid w:val="009D25D8"/>
    <w:rsid w:val="009D2847"/>
    <w:rsid w:val="009D42B2"/>
    <w:rsid w:val="009D61B3"/>
    <w:rsid w:val="009D61C1"/>
    <w:rsid w:val="009D71A2"/>
    <w:rsid w:val="009D7A70"/>
    <w:rsid w:val="009E101D"/>
    <w:rsid w:val="009E1166"/>
    <w:rsid w:val="009E15D9"/>
    <w:rsid w:val="009E19E9"/>
    <w:rsid w:val="009E2D2B"/>
    <w:rsid w:val="009E3000"/>
    <w:rsid w:val="009F056C"/>
    <w:rsid w:val="009F14BC"/>
    <w:rsid w:val="009F4278"/>
    <w:rsid w:val="00A001CA"/>
    <w:rsid w:val="00A00DC2"/>
    <w:rsid w:val="00A02462"/>
    <w:rsid w:val="00A0269B"/>
    <w:rsid w:val="00A05AFF"/>
    <w:rsid w:val="00A0682C"/>
    <w:rsid w:val="00A06BB4"/>
    <w:rsid w:val="00A100C4"/>
    <w:rsid w:val="00A108C8"/>
    <w:rsid w:val="00A10F02"/>
    <w:rsid w:val="00A113D9"/>
    <w:rsid w:val="00A11521"/>
    <w:rsid w:val="00A128DE"/>
    <w:rsid w:val="00A12908"/>
    <w:rsid w:val="00A12966"/>
    <w:rsid w:val="00A14281"/>
    <w:rsid w:val="00A14914"/>
    <w:rsid w:val="00A14BE8"/>
    <w:rsid w:val="00A15814"/>
    <w:rsid w:val="00A168E3"/>
    <w:rsid w:val="00A169DC"/>
    <w:rsid w:val="00A21B43"/>
    <w:rsid w:val="00A23159"/>
    <w:rsid w:val="00A23987"/>
    <w:rsid w:val="00A23E5A"/>
    <w:rsid w:val="00A2408B"/>
    <w:rsid w:val="00A24F93"/>
    <w:rsid w:val="00A30C2E"/>
    <w:rsid w:val="00A30EE8"/>
    <w:rsid w:val="00A319AA"/>
    <w:rsid w:val="00A32BB7"/>
    <w:rsid w:val="00A33460"/>
    <w:rsid w:val="00A33D7A"/>
    <w:rsid w:val="00A34F69"/>
    <w:rsid w:val="00A35C09"/>
    <w:rsid w:val="00A362DF"/>
    <w:rsid w:val="00A40CDA"/>
    <w:rsid w:val="00A41F8F"/>
    <w:rsid w:val="00A422CB"/>
    <w:rsid w:val="00A44166"/>
    <w:rsid w:val="00A51589"/>
    <w:rsid w:val="00A5312A"/>
    <w:rsid w:val="00A53724"/>
    <w:rsid w:val="00A539EE"/>
    <w:rsid w:val="00A55443"/>
    <w:rsid w:val="00A5598C"/>
    <w:rsid w:val="00A55E74"/>
    <w:rsid w:val="00A570A8"/>
    <w:rsid w:val="00A57133"/>
    <w:rsid w:val="00A5718E"/>
    <w:rsid w:val="00A63CB9"/>
    <w:rsid w:val="00A64D28"/>
    <w:rsid w:val="00A657F4"/>
    <w:rsid w:val="00A661DB"/>
    <w:rsid w:val="00A66275"/>
    <w:rsid w:val="00A67A43"/>
    <w:rsid w:val="00A72CB9"/>
    <w:rsid w:val="00A74BC8"/>
    <w:rsid w:val="00A767C6"/>
    <w:rsid w:val="00A7763C"/>
    <w:rsid w:val="00A77741"/>
    <w:rsid w:val="00A77C20"/>
    <w:rsid w:val="00A82191"/>
    <w:rsid w:val="00A82346"/>
    <w:rsid w:val="00A83542"/>
    <w:rsid w:val="00A84031"/>
    <w:rsid w:val="00A84542"/>
    <w:rsid w:val="00A85310"/>
    <w:rsid w:val="00A85CB6"/>
    <w:rsid w:val="00A92C64"/>
    <w:rsid w:val="00A92CD2"/>
    <w:rsid w:val="00A9342C"/>
    <w:rsid w:val="00A93728"/>
    <w:rsid w:val="00A951ED"/>
    <w:rsid w:val="00A95D85"/>
    <w:rsid w:val="00A9671C"/>
    <w:rsid w:val="00AA00E9"/>
    <w:rsid w:val="00AA0B35"/>
    <w:rsid w:val="00AA1A5E"/>
    <w:rsid w:val="00AA2EC0"/>
    <w:rsid w:val="00AA424D"/>
    <w:rsid w:val="00AA4E8F"/>
    <w:rsid w:val="00AA6BA4"/>
    <w:rsid w:val="00AA7501"/>
    <w:rsid w:val="00AA7C39"/>
    <w:rsid w:val="00AB001A"/>
    <w:rsid w:val="00AB0EE8"/>
    <w:rsid w:val="00AB12B7"/>
    <w:rsid w:val="00AB3646"/>
    <w:rsid w:val="00AB5060"/>
    <w:rsid w:val="00AB514F"/>
    <w:rsid w:val="00AB7904"/>
    <w:rsid w:val="00AC03D2"/>
    <w:rsid w:val="00AC1B4B"/>
    <w:rsid w:val="00AC1BD2"/>
    <w:rsid w:val="00AC205B"/>
    <w:rsid w:val="00AC30E3"/>
    <w:rsid w:val="00AC4F0C"/>
    <w:rsid w:val="00AC627F"/>
    <w:rsid w:val="00AD2592"/>
    <w:rsid w:val="00AD6538"/>
    <w:rsid w:val="00AE0378"/>
    <w:rsid w:val="00AE1816"/>
    <w:rsid w:val="00AE1B71"/>
    <w:rsid w:val="00AE2D2A"/>
    <w:rsid w:val="00AE46B0"/>
    <w:rsid w:val="00AE4B75"/>
    <w:rsid w:val="00AE4D66"/>
    <w:rsid w:val="00AE5E2D"/>
    <w:rsid w:val="00AF4184"/>
    <w:rsid w:val="00AF48A5"/>
    <w:rsid w:val="00AF48C6"/>
    <w:rsid w:val="00AF5AAD"/>
    <w:rsid w:val="00AF6AC6"/>
    <w:rsid w:val="00B02580"/>
    <w:rsid w:val="00B032CF"/>
    <w:rsid w:val="00B044E4"/>
    <w:rsid w:val="00B07B85"/>
    <w:rsid w:val="00B10099"/>
    <w:rsid w:val="00B12217"/>
    <w:rsid w:val="00B14CDB"/>
    <w:rsid w:val="00B1537A"/>
    <w:rsid w:val="00B15449"/>
    <w:rsid w:val="00B15D19"/>
    <w:rsid w:val="00B16BF0"/>
    <w:rsid w:val="00B2235D"/>
    <w:rsid w:val="00B22579"/>
    <w:rsid w:val="00B24DC1"/>
    <w:rsid w:val="00B25551"/>
    <w:rsid w:val="00B25E3B"/>
    <w:rsid w:val="00B26145"/>
    <w:rsid w:val="00B26471"/>
    <w:rsid w:val="00B26BD1"/>
    <w:rsid w:val="00B272D0"/>
    <w:rsid w:val="00B31AA3"/>
    <w:rsid w:val="00B32436"/>
    <w:rsid w:val="00B32A56"/>
    <w:rsid w:val="00B34277"/>
    <w:rsid w:val="00B35B30"/>
    <w:rsid w:val="00B35E2D"/>
    <w:rsid w:val="00B3670F"/>
    <w:rsid w:val="00B37066"/>
    <w:rsid w:val="00B377A6"/>
    <w:rsid w:val="00B413C4"/>
    <w:rsid w:val="00B4479D"/>
    <w:rsid w:val="00B4503A"/>
    <w:rsid w:val="00B46D54"/>
    <w:rsid w:val="00B47325"/>
    <w:rsid w:val="00B47403"/>
    <w:rsid w:val="00B47B4C"/>
    <w:rsid w:val="00B47C17"/>
    <w:rsid w:val="00B50D9B"/>
    <w:rsid w:val="00B55B63"/>
    <w:rsid w:val="00B573A0"/>
    <w:rsid w:val="00B6012A"/>
    <w:rsid w:val="00B620C6"/>
    <w:rsid w:val="00B63411"/>
    <w:rsid w:val="00B6381F"/>
    <w:rsid w:val="00B63FEE"/>
    <w:rsid w:val="00B6400F"/>
    <w:rsid w:val="00B64CC4"/>
    <w:rsid w:val="00B67516"/>
    <w:rsid w:val="00B67A3A"/>
    <w:rsid w:val="00B67FC5"/>
    <w:rsid w:val="00B704B9"/>
    <w:rsid w:val="00B70E2C"/>
    <w:rsid w:val="00B71F98"/>
    <w:rsid w:val="00B72209"/>
    <w:rsid w:val="00B74F24"/>
    <w:rsid w:val="00B75176"/>
    <w:rsid w:val="00B75862"/>
    <w:rsid w:val="00B77D03"/>
    <w:rsid w:val="00B8164A"/>
    <w:rsid w:val="00B836B3"/>
    <w:rsid w:val="00B84AA9"/>
    <w:rsid w:val="00B85891"/>
    <w:rsid w:val="00B85FF4"/>
    <w:rsid w:val="00B87BAC"/>
    <w:rsid w:val="00B91B60"/>
    <w:rsid w:val="00B96DA8"/>
    <w:rsid w:val="00BA0290"/>
    <w:rsid w:val="00BA0F1F"/>
    <w:rsid w:val="00BA143C"/>
    <w:rsid w:val="00BA2519"/>
    <w:rsid w:val="00BA33D0"/>
    <w:rsid w:val="00BA4789"/>
    <w:rsid w:val="00BA79DD"/>
    <w:rsid w:val="00BB05BD"/>
    <w:rsid w:val="00BB0B84"/>
    <w:rsid w:val="00BB4A3F"/>
    <w:rsid w:val="00BB5863"/>
    <w:rsid w:val="00BC0645"/>
    <w:rsid w:val="00BC125E"/>
    <w:rsid w:val="00BC1478"/>
    <w:rsid w:val="00BC2EA3"/>
    <w:rsid w:val="00BC2EBA"/>
    <w:rsid w:val="00BC5D61"/>
    <w:rsid w:val="00BC6E84"/>
    <w:rsid w:val="00BC6F69"/>
    <w:rsid w:val="00BD09B4"/>
    <w:rsid w:val="00BD16B5"/>
    <w:rsid w:val="00BD1E80"/>
    <w:rsid w:val="00BD2981"/>
    <w:rsid w:val="00BD2EA3"/>
    <w:rsid w:val="00BD3880"/>
    <w:rsid w:val="00BD3C14"/>
    <w:rsid w:val="00BD4231"/>
    <w:rsid w:val="00BD4919"/>
    <w:rsid w:val="00BD6662"/>
    <w:rsid w:val="00BE390F"/>
    <w:rsid w:val="00BE3ECA"/>
    <w:rsid w:val="00BE512B"/>
    <w:rsid w:val="00BE5235"/>
    <w:rsid w:val="00BE6A33"/>
    <w:rsid w:val="00BF15FB"/>
    <w:rsid w:val="00BF21FF"/>
    <w:rsid w:val="00BF2761"/>
    <w:rsid w:val="00BF41EC"/>
    <w:rsid w:val="00BF4EED"/>
    <w:rsid w:val="00BF5F52"/>
    <w:rsid w:val="00BF6AA1"/>
    <w:rsid w:val="00BF6B72"/>
    <w:rsid w:val="00BF77B2"/>
    <w:rsid w:val="00BF79F1"/>
    <w:rsid w:val="00C00564"/>
    <w:rsid w:val="00C007EA"/>
    <w:rsid w:val="00C0094C"/>
    <w:rsid w:val="00C00ED7"/>
    <w:rsid w:val="00C01A56"/>
    <w:rsid w:val="00C01F27"/>
    <w:rsid w:val="00C025B1"/>
    <w:rsid w:val="00C025B4"/>
    <w:rsid w:val="00C0352C"/>
    <w:rsid w:val="00C056EE"/>
    <w:rsid w:val="00C057FF"/>
    <w:rsid w:val="00C07580"/>
    <w:rsid w:val="00C1075C"/>
    <w:rsid w:val="00C10EDD"/>
    <w:rsid w:val="00C1199E"/>
    <w:rsid w:val="00C130BB"/>
    <w:rsid w:val="00C135B8"/>
    <w:rsid w:val="00C152D1"/>
    <w:rsid w:val="00C156CB"/>
    <w:rsid w:val="00C16011"/>
    <w:rsid w:val="00C16B52"/>
    <w:rsid w:val="00C171EE"/>
    <w:rsid w:val="00C21FEB"/>
    <w:rsid w:val="00C22065"/>
    <w:rsid w:val="00C234D8"/>
    <w:rsid w:val="00C24471"/>
    <w:rsid w:val="00C2482A"/>
    <w:rsid w:val="00C25002"/>
    <w:rsid w:val="00C25ABE"/>
    <w:rsid w:val="00C270C0"/>
    <w:rsid w:val="00C322AE"/>
    <w:rsid w:val="00C33079"/>
    <w:rsid w:val="00C3541B"/>
    <w:rsid w:val="00C36493"/>
    <w:rsid w:val="00C367FB"/>
    <w:rsid w:val="00C3707C"/>
    <w:rsid w:val="00C37A8F"/>
    <w:rsid w:val="00C4098A"/>
    <w:rsid w:val="00C40CB3"/>
    <w:rsid w:val="00C40E35"/>
    <w:rsid w:val="00C41B2F"/>
    <w:rsid w:val="00C4286B"/>
    <w:rsid w:val="00C42DAE"/>
    <w:rsid w:val="00C42F36"/>
    <w:rsid w:val="00C4347D"/>
    <w:rsid w:val="00C43CDF"/>
    <w:rsid w:val="00C45062"/>
    <w:rsid w:val="00C46042"/>
    <w:rsid w:val="00C468A1"/>
    <w:rsid w:val="00C468DF"/>
    <w:rsid w:val="00C47B39"/>
    <w:rsid w:val="00C51341"/>
    <w:rsid w:val="00C5249E"/>
    <w:rsid w:val="00C52D04"/>
    <w:rsid w:val="00C53F01"/>
    <w:rsid w:val="00C5434A"/>
    <w:rsid w:val="00C551D8"/>
    <w:rsid w:val="00C552FB"/>
    <w:rsid w:val="00C56052"/>
    <w:rsid w:val="00C569F1"/>
    <w:rsid w:val="00C57060"/>
    <w:rsid w:val="00C607AF"/>
    <w:rsid w:val="00C62261"/>
    <w:rsid w:val="00C635EC"/>
    <w:rsid w:val="00C63E64"/>
    <w:rsid w:val="00C64870"/>
    <w:rsid w:val="00C64D14"/>
    <w:rsid w:val="00C65DD8"/>
    <w:rsid w:val="00C67400"/>
    <w:rsid w:val="00C678E9"/>
    <w:rsid w:val="00C67D12"/>
    <w:rsid w:val="00C72C19"/>
    <w:rsid w:val="00C732C2"/>
    <w:rsid w:val="00C760C9"/>
    <w:rsid w:val="00C829C0"/>
    <w:rsid w:val="00C83902"/>
    <w:rsid w:val="00C85829"/>
    <w:rsid w:val="00C86FA7"/>
    <w:rsid w:val="00C9048B"/>
    <w:rsid w:val="00C90496"/>
    <w:rsid w:val="00C935BF"/>
    <w:rsid w:val="00C937B8"/>
    <w:rsid w:val="00C938E9"/>
    <w:rsid w:val="00C943F0"/>
    <w:rsid w:val="00C950C0"/>
    <w:rsid w:val="00C95A82"/>
    <w:rsid w:val="00C963EE"/>
    <w:rsid w:val="00C96E8D"/>
    <w:rsid w:val="00C970C1"/>
    <w:rsid w:val="00C97379"/>
    <w:rsid w:val="00CA0917"/>
    <w:rsid w:val="00CA0DA5"/>
    <w:rsid w:val="00CA155A"/>
    <w:rsid w:val="00CA1E03"/>
    <w:rsid w:val="00CA3D0C"/>
    <w:rsid w:val="00CA59BE"/>
    <w:rsid w:val="00CA6F4C"/>
    <w:rsid w:val="00CA7178"/>
    <w:rsid w:val="00CA7317"/>
    <w:rsid w:val="00CB2493"/>
    <w:rsid w:val="00CB4095"/>
    <w:rsid w:val="00CB510F"/>
    <w:rsid w:val="00CB51D5"/>
    <w:rsid w:val="00CB5CFF"/>
    <w:rsid w:val="00CB6531"/>
    <w:rsid w:val="00CB6A5A"/>
    <w:rsid w:val="00CB6AF0"/>
    <w:rsid w:val="00CB6CC1"/>
    <w:rsid w:val="00CB77EC"/>
    <w:rsid w:val="00CC0E4B"/>
    <w:rsid w:val="00CC122B"/>
    <w:rsid w:val="00CC44EF"/>
    <w:rsid w:val="00CC57D9"/>
    <w:rsid w:val="00CC5D59"/>
    <w:rsid w:val="00CC6598"/>
    <w:rsid w:val="00CC6E06"/>
    <w:rsid w:val="00CC7BBC"/>
    <w:rsid w:val="00CD05E0"/>
    <w:rsid w:val="00CD0DA0"/>
    <w:rsid w:val="00CD1400"/>
    <w:rsid w:val="00CD2620"/>
    <w:rsid w:val="00CD4703"/>
    <w:rsid w:val="00CD4C7B"/>
    <w:rsid w:val="00CD52F1"/>
    <w:rsid w:val="00CD5B4F"/>
    <w:rsid w:val="00CD6048"/>
    <w:rsid w:val="00CD6C7B"/>
    <w:rsid w:val="00CD754F"/>
    <w:rsid w:val="00CE0357"/>
    <w:rsid w:val="00CE07A8"/>
    <w:rsid w:val="00CE3415"/>
    <w:rsid w:val="00CE6784"/>
    <w:rsid w:val="00CE6CDA"/>
    <w:rsid w:val="00CE7743"/>
    <w:rsid w:val="00CF2B7D"/>
    <w:rsid w:val="00CF36D9"/>
    <w:rsid w:val="00CF47EC"/>
    <w:rsid w:val="00CF5AB2"/>
    <w:rsid w:val="00CF668D"/>
    <w:rsid w:val="00CF6B19"/>
    <w:rsid w:val="00CF7198"/>
    <w:rsid w:val="00CF7B00"/>
    <w:rsid w:val="00D03C11"/>
    <w:rsid w:val="00D03DD6"/>
    <w:rsid w:val="00D04161"/>
    <w:rsid w:val="00D04C74"/>
    <w:rsid w:val="00D04ED3"/>
    <w:rsid w:val="00D05379"/>
    <w:rsid w:val="00D072F9"/>
    <w:rsid w:val="00D07600"/>
    <w:rsid w:val="00D10622"/>
    <w:rsid w:val="00D118A9"/>
    <w:rsid w:val="00D14462"/>
    <w:rsid w:val="00D14570"/>
    <w:rsid w:val="00D146F8"/>
    <w:rsid w:val="00D15410"/>
    <w:rsid w:val="00D163EC"/>
    <w:rsid w:val="00D17F7E"/>
    <w:rsid w:val="00D20000"/>
    <w:rsid w:val="00D20118"/>
    <w:rsid w:val="00D20D27"/>
    <w:rsid w:val="00D21A45"/>
    <w:rsid w:val="00D22142"/>
    <w:rsid w:val="00D22310"/>
    <w:rsid w:val="00D2263F"/>
    <w:rsid w:val="00D22AFA"/>
    <w:rsid w:val="00D22CBE"/>
    <w:rsid w:val="00D23E8E"/>
    <w:rsid w:val="00D27E49"/>
    <w:rsid w:val="00D316E4"/>
    <w:rsid w:val="00D319A4"/>
    <w:rsid w:val="00D31EAF"/>
    <w:rsid w:val="00D32E0F"/>
    <w:rsid w:val="00D334AB"/>
    <w:rsid w:val="00D34147"/>
    <w:rsid w:val="00D34B44"/>
    <w:rsid w:val="00D35B89"/>
    <w:rsid w:val="00D36592"/>
    <w:rsid w:val="00D37B8C"/>
    <w:rsid w:val="00D40FCC"/>
    <w:rsid w:val="00D425AA"/>
    <w:rsid w:val="00D43EEA"/>
    <w:rsid w:val="00D443D9"/>
    <w:rsid w:val="00D44629"/>
    <w:rsid w:val="00D450BF"/>
    <w:rsid w:val="00D46049"/>
    <w:rsid w:val="00D46851"/>
    <w:rsid w:val="00D46E0E"/>
    <w:rsid w:val="00D471F1"/>
    <w:rsid w:val="00D479F8"/>
    <w:rsid w:val="00D47AA0"/>
    <w:rsid w:val="00D47B36"/>
    <w:rsid w:val="00D51139"/>
    <w:rsid w:val="00D515CE"/>
    <w:rsid w:val="00D51D56"/>
    <w:rsid w:val="00D53116"/>
    <w:rsid w:val="00D531A6"/>
    <w:rsid w:val="00D53484"/>
    <w:rsid w:val="00D537F6"/>
    <w:rsid w:val="00D53ACC"/>
    <w:rsid w:val="00D5468C"/>
    <w:rsid w:val="00D55A6C"/>
    <w:rsid w:val="00D55D05"/>
    <w:rsid w:val="00D56DB0"/>
    <w:rsid w:val="00D62C0A"/>
    <w:rsid w:val="00D62E82"/>
    <w:rsid w:val="00D65D1A"/>
    <w:rsid w:val="00D7097F"/>
    <w:rsid w:val="00D738D6"/>
    <w:rsid w:val="00D74075"/>
    <w:rsid w:val="00D76883"/>
    <w:rsid w:val="00D777E2"/>
    <w:rsid w:val="00D8001D"/>
    <w:rsid w:val="00D80795"/>
    <w:rsid w:val="00D808B5"/>
    <w:rsid w:val="00D812CE"/>
    <w:rsid w:val="00D81D92"/>
    <w:rsid w:val="00D8351F"/>
    <w:rsid w:val="00D83C50"/>
    <w:rsid w:val="00D84BDA"/>
    <w:rsid w:val="00D874DF"/>
    <w:rsid w:val="00D87E00"/>
    <w:rsid w:val="00D87E0F"/>
    <w:rsid w:val="00D912CD"/>
    <w:rsid w:val="00D9134D"/>
    <w:rsid w:val="00D943C4"/>
    <w:rsid w:val="00D96025"/>
    <w:rsid w:val="00D96454"/>
    <w:rsid w:val="00D978D7"/>
    <w:rsid w:val="00DA0C1F"/>
    <w:rsid w:val="00DA243A"/>
    <w:rsid w:val="00DA43F7"/>
    <w:rsid w:val="00DA5FE4"/>
    <w:rsid w:val="00DA7A03"/>
    <w:rsid w:val="00DB1818"/>
    <w:rsid w:val="00DB1BDA"/>
    <w:rsid w:val="00DB1E2C"/>
    <w:rsid w:val="00DB4101"/>
    <w:rsid w:val="00DB7186"/>
    <w:rsid w:val="00DB7761"/>
    <w:rsid w:val="00DB7841"/>
    <w:rsid w:val="00DC2E8A"/>
    <w:rsid w:val="00DC309B"/>
    <w:rsid w:val="00DC4DA2"/>
    <w:rsid w:val="00DC5291"/>
    <w:rsid w:val="00DC6B37"/>
    <w:rsid w:val="00DC6DB8"/>
    <w:rsid w:val="00DD213E"/>
    <w:rsid w:val="00DD2920"/>
    <w:rsid w:val="00DD35B0"/>
    <w:rsid w:val="00DD40A9"/>
    <w:rsid w:val="00DD4EE9"/>
    <w:rsid w:val="00DD53C0"/>
    <w:rsid w:val="00DD6000"/>
    <w:rsid w:val="00DD7103"/>
    <w:rsid w:val="00DE01B8"/>
    <w:rsid w:val="00DE0769"/>
    <w:rsid w:val="00DE1154"/>
    <w:rsid w:val="00DE52FE"/>
    <w:rsid w:val="00DE7D8C"/>
    <w:rsid w:val="00DF2106"/>
    <w:rsid w:val="00DF2732"/>
    <w:rsid w:val="00DF504F"/>
    <w:rsid w:val="00DF60DB"/>
    <w:rsid w:val="00DF7440"/>
    <w:rsid w:val="00DF76D4"/>
    <w:rsid w:val="00DF793A"/>
    <w:rsid w:val="00E01B1F"/>
    <w:rsid w:val="00E01B8D"/>
    <w:rsid w:val="00E0410D"/>
    <w:rsid w:val="00E05FB9"/>
    <w:rsid w:val="00E073E6"/>
    <w:rsid w:val="00E07858"/>
    <w:rsid w:val="00E10381"/>
    <w:rsid w:val="00E12249"/>
    <w:rsid w:val="00E13608"/>
    <w:rsid w:val="00E16156"/>
    <w:rsid w:val="00E175E3"/>
    <w:rsid w:val="00E17960"/>
    <w:rsid w:val="00E17E4B"/>
    <w:rsid w:val="00E22A8A"/>
    <w:rsid w:val="00E23B34"/>
    <w:rsid w:val="00E273DE"/>
    <w:rsid w:val="00E30DD5"/>
    <w:rsid w:val="00E32847"/>
    <w:rsid w:val="00E3347C"/>
    <w:rsid w:val="00E3361E"/>
    <w:rsid w:val="00E338CF"/>
    <w:rsid w:val="00E3573C"/>
    <w:rsid w:val="00E36078"/>
    <w:rsid w:val="00E36E7A"/>
    <w:rsid w:val="00E418CD"/>
    <w:rsid w:val="00E448C1"/>
    <w:rsid w:val="00E44B07"/>
    <w:rsid w:val="00E46555"/>
    <w:rsid w:val="00E46BB6"/>
    <w:rsid w:val="00E50226"/>
    <w:rsid w:val="00E503D6"/>
    <w:rsid w:val="00E505F4"/>
    <w:rsid w:val="00E5071A"/>
    <w:rsid w:val="00E52743"/>
    <w:rsid w:val="00E55115"/>
    <w:rsid w:val="00E55C02"/>
    <w:rsid w:val="00E569A4"/>
    <w:rsid w:val="00E57F86"/>
    <w:rsid w:val="00E60291"/>
    <w:rsid w:val="00E60657"/>
    <w:rsid w:val="00E61112"/>
    <w:rsid w:val="00E6222D"/>
    <w:rsid w:val="00E62835"/>
    <w:rsid w:val="00E63ACB"/>
    <w:rsid w:val="00E63CCB"/>
    <w:rsid w:val="00E6578D"/>
    <w:rsid w:val="00E678FA"/>
    <w:rsid w:val="00E7013E"/>
    <w:rsid w:val="00E70506"/>
    <w:rsid w:val="00E70E61"/>
    <w:rsid w:val="00E7287F"/>
    <w:rsid w:val="00E730FD"/>
    <w:rsid w:val="00E74148"/>
    <w:rsid w:val="00E748EB"/>
    <w:rsid w:val="00E75968"/>
    <w:rsid w:val="00E774EC"/>
    <w:rsid w:val="00E77645"/>
    <w:rsid w:val="00E80B0B"/>
    <w:rsid w:val="00E80F46"/>
    <w:rsid w:val="00E81682"/>
    <w:rsid w:val="00E85610"/>
    <w:rsid w:val="00E8740E"/>
    <w:rsid w:val="00E90A8A"/>
    <w:rsid w:val="00E91393"/>
    <w:rsid w:val="00E9151F"/>
    <w:rsid w:val="00E91BDE"/>
    <w:rsid w:val="00E92C27"/>
    <w:rsid w:val="00E92FDF"/>
    <w:rsid w:val="00E9420D"/>
    <w:rsid w:val="00EA1B32"/>
    <w:rsid w:val="00EA22F8"/>
    <w:rsid w:val="00EA2B60"/>
    <w:rsid w:val="00EA2F6A"/>
    <w:rsid w:val="00EA5D36"/>
    <w:rsid w:val="00EA73C2"/>
    <w:rsid w:val="00EB0BA3"/>
    <w:rsid w:val="00EB1729"/>
    <w:rsid w:val="00EB33E9"/>
    <w:rsid w:val="00EB3597"/>
    <w:rsid w:val="00EB40E4"/>
    <w:rsid w:val="00EB4384"/>
    <w:rsid w:val="00EB4D65"/>
    <w:rsid w:val="00EB60BA"/>
    <w:rsid w:val="00EB653F"/>
    <w:rsid w:val="00EB6970"/>
    <w:rsid w:val="00EB6996"/>
    <w:rsid w:val="00EC0397"/>
    <w:rsid w:val="00EC2B9B"/>
    <w:rsid w:val="00EC38C4"/>
    <w:rsid w:val="00EC3973"/>
    <w:rsid w:val="00EC3ECF"/>
    <w:rsid w:val="00EC4A25"/>
    <w:rsid w:val="00EC5055"/>
    <w:rsid w:val="00EC5249"/>
    <w:rsid w:val="00EC56CF"/>
    <w:rsid w:val="00EC6253"/>
    <w:rsid w:val="00EC6393"/>
    <w:rsid w:val="00EC7A41"/>
    <w:rsid w:val="00EC7DB7"/>
    <w:rsid w:val="00EC7E71"/>
    <w:rsid w:val="00ED1BBA"/>
    <w:rsid w:val="00ED2B8A"/>
    <w:rsid w:val="00ED2CF8"/>
    <w:rsid w:val="00ED3445"/>
    <w:rsid w:val="00ED3C11"/>
    <w:rsid w:val="00ED5A3F"/>
    <w:rsid w:val="00ED6467"/>
    <w:rsid w:val="00ED7077"/>
    <w:rsid w:val="00ED72E1"/>
    <w:rsid w:val="00ED7B26"/>
    <w:rsid w:val="00EE13A8"/>
    <w:rsid w:val="00EE21DE"/>
    <w:rsid w:val="00EE27A3"/>
    <w:rsid w:val="00EE29AC"/>
    <w:rsid w:val="00EE2D28"/>
    <w:rsid w:val="00EE6DD1"/>
    <w:rsid w:val="00EE713A"/>
    <w:rsid w:val="00EF115B"/>
    <w:rsid w:val="00EF11A7"/>
    <w:rsid w:val="00EF1894"/>
    <w:rsid w:val="00EF1EDD"/>
    <w:rsid w:val="00EF596B"/>
    <w:rsid w:val="00EF628F"/>
    <w:rsid w:val="00EF7667"/>
    <w:rsid w:val="00F00692"/>
    <w:rsid w:val="00F025A2"/>
    <w:rsid w:val="00F02635"/>
    <w:rsid w:val="00F02D08"/>
    <w:rsid w:val="00F0430E"/>
    <w:rsid w:val="00F053C8"/>
    <w:rsid w:val="00F056F9"/>
    <w:rsid w:val="00F06F71"/>
    <w:rsid w:val="00F076C8"/>
    <w:rsid w:val="00F07933"/>
    <w:rsid w:val="00F10DD8"/>
    <w:rsid w:val="00F11427"/>
    <w:rsid w:val="00F118D9"/>
    <w:rsid w:val="00F12E57"/>
    <w:rsid w:val="00F132D4"/>
    <w:rsid w:val="00F13D6C"/>
    <w:rsid w:val="00F14B1C"/>
    <w:rsid w:val="00F16632"/>
    <w:rsid w:val="00F17F82"/>
    <w:rsid w:val="00F2026E"/>
    <w:rsid w:val="00F21F3E"/>
    <w:rsid w:val="00F2210A"/>
    <w:rsid w:val="00F22463"/>
    <w:rsid w:val="00F227C7"/>
    <w:rsid w:val="00F2394C"/>
    <w:rsid w:val="00F23BD8"/>
    <w:rsid w:val="00F25FB3"/>
    <w:rsid w:val="00F3012B"/>
    <w:rsid w:val="00F301BA"/>
    <w:rsid w:val="00F30FBC"/>
    <w:rsid w:val="00F313E6"/>
    <w:rsid w:val="00F31D83"/>
    <w:rsid w:val="00F33EE8"/>
    <w:rsid w:val="00F34210"/>
    <w:rsid w:val="00F34B1C"/>
    <w:rsid w:val="00F37743"/>
    <w:rsid w:val="00F414F9"/>
    <w:rsid w:val="00F418AD"/>
    <w:rsid w:val="00F41BFB"/>
    <w:rsid w:val="00F426B1"/>
    <w:rsid w:val="00F42D7E"/>
    <w:rsid w:val="00F4454A"/>
    <w:rsid w:val="00F451CE"/>
    <w:rsid w:val="00F47F18"/>
    <w:rsid w:val="00F50F3A"/>
    <w:rsid w:val="00F519CF"/>
    <w:rsid w:val="00F530E2"/>
    <w:rsid w:val="00F54A3D"/>
    <w:rsid w:val="00F5697F"/>
    <w:rsid w:val="00F57E74"/>
    <w:rsid w:val="00F63D5F"/>
    <w:rsid w:val="00F64534"/>
    <w:rsid w:val="00F653B8"/>
    <w:rsid w:val="00F66F83"/>
    <w:rsid w:val="00F6730D"/>
    <w:rsid w:val="00F676E0"/>
    <w:rsid w:val="00F73244"/>
    <w:rsid w:val="00F73C54"/>
    <w:rsid w:val="00F76C5A"/>
    <w:rsid w:val="00F76F8F"/>
    <w:rsid w:val="00F770CF"/>
    <w:rsid w:val="00F8275A"/>
    <w:rsid w:val="00F836D6"/>
    <w:rsid w:val="00F8392B"/>
    <w:rsid w:val="00F8393A"/>
    <w:rsid w:val="00F8639E"/>
    <w:rsid w:val="00F873D2"/>
    <w:rsid w:val="00F9036B"/>
    <w:rsid w:val="00F91265"/>
    <w:rsid w:val="00F916AC"/>
    <w:rsid w:val="00F917AD"/>
    <w:rsid w:val="00F92CEA"/>
    <w:rsid w:val="00F93D10"/>
    <w:rsid w:val="00F97736"/>
    <w:rsid w:val="00FA07DB"/>
    <w:rsid w:val="00FA1266"/>
    <w:rsid w:val="00FA17D9"/>
    <w:rsid w:val="00FA3ABC"/>
    <w:rsid w:val="00FA3B0E"/>
    <w:rsid w:val="00FA489E"/>
    <w:rsid w:val="00FA563A"/>
    <w:rsid w:val="00FB0494"/>
    <w:rsid w:val="00FB29E4"/>
    <w:rsid w:val="00FB41FC"/>
    <w:rsid w:val="00FB7070"/>
    <w:rsid w:val="00FC1192"/>
    <w:rsid w:val="00FC1E75"/>
    <w:rsid w:val="00FC2235"/>
    <w:rsid w:val="00FC27F2"/>
    <w:rsid w:val="00FC3377"/>
    <w:rsid w:val="00FC3629"/>
    <w:rsid w:val="00FC3737"/>
    <w:rsid w:val="00FC522C"/>
    <w:rsid w:val="00FC526A"/>
    <w:rsid w:val="00FD1CCB"/>
    <w:rsid w:val="00FD35F5"/>
    <w:rsid w:val="00FD5F7A"/>
    <w:rsid w:val="00FD71D7"/>
    <w:rsid w:val="00FD7D05"/>
    <w:rsid w:val="00FE00E9"/>
    <w:rsid w:val="00FE0BDB"/>
    <w:rsid w:val="00FE1832"/>
    <w:rsid w:val="00FE248B"/>
    <w:rsid w:val="00FE2AB4"/>
    <w:rsid w:val="00FE2C84"/>
    <w:rsid w:val="00FE3448"/>
    <w:rsid w:val="00FE3864"/>
    <w:rsid w:val="00FE3C13"/>
    <w:rsid w:val="00FE3DCB"/>
    <w:rsid w:val="00FE40AD"/>
    <w:rsid w:val="00FE4F58"/>
    <w:rsid w:val="00FE5138"/>
    <w:rsid w:val="00FE6F9D"/>
    <w:rsid w:val="00FE724C"/>
    <w:rsid w:val="00FE76E5"/>
    <w:rsid w:val="00FE7AB3"/>
    <w:rsid w:val="00FF0259"/>
    <w:rsid w:val="00FF0745"/>
    <w:rsid w:val="00FF0DDE"/>
    <w:rsid w:val="00FF1A72"/>
    <w:rsid w:val="00FF3B5E"/>
    <w:rsid w:val="00FF3C0E"/>
    <w:rsid w:val="00FF40A9"/>
    <w:rsid w:val="00FF46A4"/>
    <w:rsid w:val="00FF499C"/>
    <w:rsid w:val="00FF4C45"/>
    <w:rsid w:val="00FF4C97"/>
    <w:rsid w:val="00FF5009"/>
    <w:rsid w:val="00FF5563"/>
    <w:rsid w:val="00FF6FB1"/>
    <w:rsid w:val="00FF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Yu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BA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8D6F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D6F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D6F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D6F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D6F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D6FCA"/>
    <w:pPr>
      <w:outlineLvl w:val="5"/>
    </w:pPr>
  </w:style>
  <w:style w:type="paragraph" w:styleId="7">
    <w:name w:val="heading 7"/>
    <w:basedOn w:val="H6"/>
    <w:next w:val="a"/>
    <w:qFormat/>
    <w:rsid w:val="008D6FCA"/>
    <w:pPr>
      <w:outlineLvl w:val="6"/>
    </w:pPr>
  </w:style>
  <w:style w:type="paragraph" w:styleId="8">
    <w:name w:val="heading 8"/>
    <w:basedOn w:val="1"/>
    <w:next w:val="a"/>
    <w:qFormat/>
    <w:rsid w:val="008D6FC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6F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D6F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D6FCA"/>
    <w:pPr>
      <w:ind w:left="1418" w:hanging="1418"/>
    </w:pPr>
  </w:style>
  <w:style w:type="paragraph" w:styleId="80">
    <w:name w:val="toc 8"/>
    <w:basedOn w:val="10"/>
    <w:semiHidden/>
    <w:rsid w:val="008D6FCA"/>
    <w:pPr>
      <w:spacing w:before="180"/>
      <w:ind w:left="2693" w:hanging="2693"/>
    </w:pPr>
    <w:rPr>
      <w:b/>
    </w:rPr>
  </w:style>
  <w:style w:type="paragraph" w:styleId="10">
    <w:name w:val="toc 1"/>
    <w:semiHidden/>
    <w:rsid w:val="008D6F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D6F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D6FCA"/>
  </w:style>
  <w:style w:type="paragraph" w:styleId="a3">
    <w:name w:val="header"/>
    <w:aliases w:val="header odd"/>
    <w:link w:val="Char"/>
    <w:rsid w:val="008D6F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D6FC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D6FCA"/>
    <w:pPr>
      <w:ind w:left="1701" w:hanging="1701"/>
    </w:pPr>
  </w:style>
  <w:style w:type="paragraph" w:styleId="40">
    <w:name w:val="toc 4"/>
    <w:basedOn w:val="30"/>
    <w:semiHidden/>
    <w:rsid w:val="008D6FCA"/>
    <w:pPr>
      <w:ind w:left="1418" w:hanging="1418"/>
    </w:pPr>
  </w:style>
  <w:style w:type="paragraph" w:styleId="30">
    <w:name w:val="toc 3"/>
    <w:basedOn w:val="20"/>
    <w:semiHidden/>
    <w:rsid w:val="008D6FCA"/>
    <w:pPr>
      <w:ind w:left="1134" w:hanging="1134"/>
    </w:pPr>
  </w:style>
  <w:style w:type="paragraph" w:styleId="20">
    <w:name w:val="toc 2"/>
    <w:basedOn w:val="10"/>
    <w:semiHidden/>
    <w:rsid w:val="008D6FCA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D6FCA"/>
    <w:pPr>
      <w:jc w:val="center"/>
    </w:pPr>
    <w:rPr>
      <w:i/>
    </w:rPr>
  </w:style>
  <w:style w:type="paragraph" w:customStyle="1" w:styleId="TT">
    <w:name w:val="TT"/>
    <w:basedOn w:val="1"/>
    <w:next w:val="a"/>
    <w:rsid w:val="008D6FCA"/>
    <w:pPr>
      <w:outlineLvl w:val="9"/>
    </w:pPr>
  </w:style>
  <w:style w:type="paragraph" w:customStyle="1" w:styleId="NF">
    <w:name w:val="NF"/>
    <w:basedOn w:val="NO"/>
    <w:rsid w:val="008D6F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D6FCA"/>
    <w:pPr>
      <w:keepLines/>
      <w:ind w:left="1135" w:hanging="851"/>
    </w:pPr>
  </w:style>
  <w:style w:type="paragraph" w:customStyle="1" w:styleId="PL">
    <w:name w:val="PL"/>
    <w:rsid w:val="008D6F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D6FCA"/>
    <w:pPr>
      <w:jc w:val="right"/>
    </w:pPr>
  </w:style>
  <w:style w:type="paragraph" w:customStyle="1" w:styleId="TAL">
    <w:name w:val="TAL"/>
    <w:basedOn w:val="a"/>
    <w:rsid w:val="008D6F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D6FCA"/>
    <w:rPr>
      <w:b/>
    </w:rPr>
  </w:style>
  <w:style w:type="paragraph" w:customStyle="1" w:styleId="TAC">
    <w:name w:val="TAC"/>
    <w:basedOn w:val="TAL"/>
    <w:rsid w:val="008D6FCA"/>
    <w:pPr>
      <w:jc w:val="center"/>
    </w:pPr>
  </w:style>
  <w:style w:type="paragraph" w:customStyle="1" w:styleId="LD">
    <w:name w:val="LD"/>
    <w:rsid w:val="008D6FC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D6FCA"/>
    <w:pPr>
      <w:keepLines/>
      <w:ind w:left="1702" w:hanging="1418"/>
    </w:pPr>
  </w:style>
  <w:style w:type="paragraph" w:customStyle="1" w:styleId="FP">
    <w:name w:val="FP"/>
    <w:basedOn w:val="a"/>
    <w:rsid w:val="008D6FCA"/>
    <w:pPr>
      <w:spacing w:after="0"/>
    </w:pPr>
  </w:style>
  <w:style w:type="paragraph" w:customStyle="1" w:styleId="NW">
    <w:name w:val="NW"/>
    <w:basedOn w:val="NO"/>
    <w:rsid w:val="008D6FCA"/>
    <w:pPr>
      <w:spacing w:after="0"/>
    </w:pPr>
  </w:style>
  <w:style w:type="paragraph" w:customStyle="1" w:styleId="EW">
    <w:name w:val="EW"/>
    <w:basedOn w:val="EX"/>
    <w:rsid w:val="008D6FCA"/>
    <w:pPr>
      <w:spacing w:after="0"/>
    </w:pPr>
  </w:style>
  <w:style w:type="paragraph" w:customStyle="1" w:styleId="B1">
    <w:name w:val="B1"/>
    <w:basedOn w:val="a"/>
    <w:link w:val="B1Zchn"/>
    <w:rsid w:val="008D6FCA"/>
    <w:pPr>
      <w:ind w:left="568" w:hanging="284"/>
    </w:pPr>
  </w:style>
  <w:style w:type="paragraph" w:styleId="60">
    <w:name w:val="toc 6"/>
    <w:basedOn w:val="50"/>
    <w:next w:val="a"/>
    <w:semiHidden/>
    <w:rsid w:val="008D6FCA"/>
    <w:pPr>
      <w:ind w:left="1985" w:hanging="1985"/>
    </w:pPr>
  </w:style>
  <w:style w:type="paragraph" w:styleId="70">
    <w:name w:val="toc 7"/>
    <w:basedOn w:val="60"/>
    <w:next w:val="a"/>
    <w:semiHidden/>
    <w:rsid w:val="008D6FC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D6FCA"/>
    <w:rPr>
      <w:color w:val="FF0000"/>
    </w:rPr>
  </w:style>
  <w:style w:type="paragraph" w:customStyle="1" w:styleId="TH">
    <w:name w:val="TH"/>
    <w:basedOn w:val="a"/>
    <w:link w:val="THChar"/>
    <w:rsid w:val="008D6F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D6F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D6F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D6F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D6F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D6FCA"/>
    <w:pPr>
      <w:ind w:left="851" w:hanging="851"/>
    </w:pPr>
  </w:style>
  <w:style w:type="paragraph" w:customStyle="1" w:styleId="ZH">
    <w:name w:val="ZH"/>
    <w:rsid w:val="008D6FC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8D6FCA"/>
    <w:pPr>
      <w:keepNext w:val="0"/>
      <w:spacing w:before="0" w:after="240"/>
    </w:pPr>
  </w:style>
  <w:style w:type="paragraph" w:customStyle="1" w:styleId="ZG">
    <w:name w:val="ZG"/>
    <w:rsid w:val="008D6FC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D6FCA"/>
    <w:pPr>
      <w:ind w:left="851" w:hanging="284"/>
    </w:pPr>
  </w:style>
  <w:style w:type="paragraph" w:customStyle="1" w:styleId="B3">
    <w:name w:val="B3"/>
    <w:basedOn w:val="a"/>
    <w:rsid w:val="008D6FCA"/>
    <w:pPr>
      <w:ind w:left="1135" w:hanging="284"/>
    </w:pPr>
  </w:style>
  <w:style w:type="paragraph" w:customStyle="1" w:styleId="B4">
    <w:name w:val="B4"/>
    <w:basedOn w:val="a"/>
    <w:rsid w:val="008D6FCA"/>
    <w:pPr>
      <w:ind w:left="1418" w:hanging="284"/>
    </w:pPr>
  </w:style>
  <w:style w:type="paragraph" w:customStyle="1" w:styleId="B5">
    <w:name w:val="B5"/>
    <w:basedOn w:val="a"/>
    <w:rsid w:val="008D6FCA"/>
    <w:pPr>
      <w:ind w:left="1702" w:hanging="284"/>
    </w:pPr>
  </w:style>
  <w:style w:type="paragraph" w:customStyle="1" w:styleId="ZTD">
    <w:name w:val="ZTD"/>
    <w:basedOn w:val="ZB"/>
    <w:rsid w:val="008D6F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6FCA"/>
    <w:pPr>
      <w:framePr w:wrap="notBeside" w:y="16161"/>
    </w:pPr>
  </w:style>
  <w:style w:type="paragraph" w:customStyle="1" w:styleId="TAJ">
    <w:name w:val="TAJ"/>
    <w:basedOn w:val="TH"/>
    <w:rsid w:val="008D6FCA"/>
  </w:style>
  <w:style w:type="paragraph" w:customStyle="1" w:styleId="Guidance">
    <w:name w:val="Guidance"/>
    <w:basedOn w:val="a"/>
    <w:rsid w:val="008D6FC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0"/>
    <w:rsid w:val="007B7782"/>
  </w:style>
  <w:style w:type="character" w:customStyle="1" w:styleId="Char0">
    <w:name w:val="批注文字 Char"/>
    <w:link w:val="a7"/>
    <w:rsid w:val="007B7782"/>
    <w:rPr>
      <w:lang w:val="en-GB"/>
    </w:rPr>
  </w:style>
  <w:style w:type="paragraph" w:styleId="a8">
    <w:name w:val="annotation subject"/>
    <w:basedOn w:val="a7"/>
    <w:next w:val="a7"/>
    <w:link w:val="Char1"/>
    <w:rsid w:val="007B7782"/>
    <w:rPr>
      <w:b/>
      <w:bCs/>
    </w:rPr>
  </w:style>
  <w:style w:type="character" w:customStyle="1" w:styleId="Char1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2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af">
    <w:name w:val="Document Map"/>
    <w:basedOn w:val="a"/>
    <w:link w:val="Char3"/>
    <w:rsid w:val="00003DB5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"/>
    <w:rsid w:val="00003DB5"/>
    <w:rPr>
      <w:rFonts w:ascii="宋体" w:eastAsia="宋体"/>
      <w:sz w:val="18"/>
      <w:szCs w:val="18"/>
      <w:lang w:val="en-GB" w:eastAsia="en-US"/>
    </w:rPr>
  </w:style>
  <w:style w:type="paragraph" w:styleId="af0">
    <w:name w:val="List Paragraph"/>
    <w:basedOn w:val="a"/>
    <w:uiPriority w:val="34"/>
    <w:qFormat/>
    <w:rsid w:val="00B0258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6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FAC0A-5CE7-4F99-BCE6-667F04C1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165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4881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cp:lastModifiedBy>LiuLiang</cp:lastModifiedBy>
  <cp:revision>239</cp:revision>
  <dcterms:created xsi:type="dcterms:W3CDTF">2017-09-27T12:23:00Z</dcterms:created>
  <dcterms:modified xsi:type="dcterms:W3CDTF">2017-09-29T14:23:00Z</dcterms:modified>
</cp:coreProperties>
</file>